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213" w:rsidRPr="0096700F" w:rsidRDefault="00FB4925" w:rsidP="00054860">
      <w:pPr>
        <w:spacing w:after="0"/>
        <w:jc w:val="center"/>
        <w:rPr>
          <w:rFonts w:ascii="Times New Roman" w:hAnsi="Times New Roman" w:cs="Times New Roman"/>
          <w:b/>
          <w:sz w:val="28"/>
          <w:szCs w:val="28"/>
        </w:rPr>
      </w:pPr>
      <w:r w:rsidRPr="0096700F">
        <w:rPr>
          <w:rFonts w:ascii="Times New Roman" w:hAnsi="Times New Roman" w:cs="Times New Roman"/>
          <w:b/>
          <w:sz w:val="28"/>
          <w:szCs w:val="28"/>
        </w:rPr>
        <w:t>ПЕРЕЧЕНЬ ЭКЗАМЕНАЦИОННЫХ ВОПРОСОВ</w:t>
      </w:r>
    </w:p>
    <w:p w:rsidR="00FB4925" w:rsidRPr="0096700F" w:rsidRDefault="00FB4925" w:rsidP="00054860">
      <w:pPr>
        <w:spacing w:after="0"/>
        <w:jc w:val="center"/>
        <w:rPr>
          <w:rFonts w:ascii="Times New Roman" w:hAnsi="Times New Roman" w:cs="Times New Roman"/>
          <w:b/>
          <w:sz w:val="28"/>
          <w:szCs w:val="28"/>
        </w:rPr>
      </w:pPr>
      <w:r w:rsidRPr="0096700F">
        <w:rPr>
          <w:rFonts w:ascii="Times New Roman" w:hAnsi="Times New Roman" w:cs="Times New Roman"/>
          <w:b/>
          <w:sz w:val="28"/>
          <w:szCs w:val="28"/>
        </w:rPr>
        <w:t xml:space="preserve">ДЛЯ ПРОВЕДЕНИЯ КВАЛИФИКАЦИОННОГО ЭКЗАМЕНА </w:t>
      </w:r>
    </w:p>
    <w:p w:rsidR="00872553" w:rsidRPr="0096700F" w:rsidRDefault="00FB4925" w:rsidP="00054860">
      <w:pPr>
        <w:spacing w:after="0"/>
        <w:jc w:val="center"/>
        <w:rPr>
          <w:rFonts w:ascii="Times New Roman" w:hAnsi="Times New Roman" w:cs="Times New Roman"/>
          <w:b/>
          <w:sz w:val="28"/>
          <w:szCs w:val="28"/>
        </w:rPr>
      </w:pPr>
      <w:r w:rsidRPr="0096700F">
        <w:rPr>
          <w:rFonts w:ascii="Times New Roman" w:hAnsi="Times New Roman" w:cs="Times New Roman"/>
          <w:b/>
          <w:sz w:val="28"/>
          <w:szCs w:val="28"/>
        </w:rPr>
        <w:t>ДЛЯ ГРАЖДАН, ПРЕТЕНДУЮЩИХ НА ПОЛУЧЕНИЕ АТТЕСТАЦИИ ЭКСПЕРТОВ, ПРИВЛЕКАЕМЫХ МЧС РОССИИ К ПРОВЕДЕНИЮ МЕРОПРИЯТИЙ ПО КОНТРОЛЮ</w:t>
      </w:r>
    </w:p>
    <w:p w:rsidR="005A4213" w:rsidRPr="0096700F" w:rsidRDefault="005A4213" w:rsidP="00054860">
      <w:pPr>
        <w:spacing w:after="0"/>
        <w:ind w:firstLine="709"/>
        <w:jc w:val="center"/>
        <w:rPr>
          <w:rFonts w:ascii="Times New Roman" w:hAnsi="Times New Roman" w:cs="Times New Roman"/>
          <w:sz w:val="28"/>
          <w:szCs w:val="28"/>
        </w:rPr>
      </w:pPr>
    </w:p>
    <w:p w:rsidR="005A4213" w:rsidRPr="0096700F" w:rsidRDefault="005A4213" w:rsidP="00054860">
      <w:pPr>
        <w:spacing w:after="0"/>
        <w:ind w:firstLine="709"/>
        <w:jc w:val="center"/>
        <w:rPr>
          <w:rFonts w:ascii="Times New Roman" w:hAnsi="Times New Roman" w:cs="Times New Roman"/>
          <w:sz w:val="28"/>
          <w:szCs w:val="28"/>
        </w:rPr>
      </w:pPr>
    </w:p>
    <w:p w:rsidR="005A4213" w:rsidRPr="0096700F" w:rsidRDefault="00872553" w:rsidP="00054860">
      <w:pPr>
        <w:spacing w:after="0" w:line="390" w:lineRule="atLeast"/>
        <w:ind w:firstLine="709"/>
        <w:jc w:val="center"/>
        <w:textAlignment w:val="baseline"/>
        <w:rPr>
          <w:rFonts w:ascii="Times New Roman" w:eastAsia="Times New Roman" w:hAnsi="Times New Roman" w:cs="Times New Roman"/>
          <w:b/>
          <w:sz w:val="28"/>
          <w:szCs w:val="28"/>
          <w:lang w:eastAsia="ru-RU"/>
        </w:rPr>
      </w:pPr>
      <w:r w:rsidRPr="0096700F">
        <w:rPr>
          <w:rFonts w:ascii="Times New Roman" w:eastAsia="Times New Roman" w:hAnsi="Times New Roman" w:cs="Times New Roman"/>
          <w:b/>
          <w:sz w:val="28"/>
          <w:szCs w:val="28"/>
          <w:lang w:eastAsia="ru-RU"/>
        </w:rPr>
        <w:t>I. Экспертиза п</w:t>
      </w:r>
      <w:r w:rsidR="005A4213" w:rsidRPr="0096700F">
        <w:rPr>
          <w:rFonts w:ascii="Times New Roman" w:eastAsia="Times New Roman" w:hAnsi="Times New Roman" w:cs="Times New Roman"/>
          <w:b/>
          <w:sz w:val="28"/>
          <w:szCs w:val="28"/>
          <w:lang w:eastAsia="ru-RU"/>
        </w:rPr>
        <w:t>ри осуществлении мероприятий</w:t>
      </w:r>
    </w:p>
    <w:p w:rsidR="00872553" w:rsidRPr="0096700F" w:rsidRDefault="005A4213" w:rsidP="00054860">
      <w:pPr>
        <w:spacing w:after="0" w:line="390" w:lineRule="atLeast"/>
        <w:ind w:firstLine="709"/>
        <w:jc w:val="center"/>
        <w:textAlignment w:val="baseline"/>
        <w:rPr>
          <w:rFonts w:ascii="Times New Roman" w:eastAsia="Times New Roman" w:hAnsi="Times New Roman" w:cs="Times New Roman"/>
          <w:b/>
          <w:sz w:val="28"/>
          <w:szCs w:val="28"/>
          <w:lang w:eastAsia="ru-RU"/>
        </w:rPr>
      </w:pPr>
      <w:r w:rsidRPr="0096700F">
        <w:rPr>
          <w:rFonts w:ascii="Times New Roman" w:eastAsia="Times New Roman" w:hAnsi="Times New Roman" w:cs="Times New Roman"/>
          <w:b/>
          <w:sz w:val="28"/>
          <w:szCs w:val="28"/>
          <w:lang w:eastAsia="ru-RU"/>
        </w:rPr>
        <w:t xml:space="preserve">по </w:t>
      </w:r>
      <w:r w:rsidR="00872553" w:rsidRPr="0096700F">
        <w:rPr>
          <w:rFonts w:ascii="Times New Roman" w:eastAsia="Times New Roman" w:hAnsi="Times New Roman" w:cs="Times New Roman"/>
          <w:b/>
          <w:sz w:val="28"/>
          <w:szCs w:val="28"/>
          <w:lang w:eastAsia="ru-RU"/>
        </w:rPr>
        <w:t xml:space="preserve">контролю </w:t>
      </w:r>
      <w:r w:rsidRPr="0096700F">
        <w:rPr>
          <w:rFonts w:ascii="Times New Roman" w:eastAsia="Times New Roman" w:hAnsi="Times New Roman" w:cs="Times New Roman"/>
          <w:b/>
          <w:sz w:val="28"/>
          <w:szCs w:val="28"/>
          <w:lang w:eastAsia="ru-RU"/>
        </w:rPr>
        <w:t xml:space="preserve">в </w:t>
      </w:r>
      <w:r w:rsidR="00872553" w:rsidRPr="0096700F">
        <w:rPr>
          <w:rFonts w:ascii="Times New Roman" w:eastAsia="Times New Roman" w:hAnsi="Times New Roman" w:cs="Times New Roman"/>
          <w:b/>
          <w:sz w:val="28"/>
          <w:szCs w:val="28"/>
          <w:lang w:eastAsia="ru-RU"/>
        </w:rPr>
        <w:t>области гражданской обороны</w:t>
      </w:r>
    </w:p>
    <w:p w:rsidR="005A4213" w:rsidRPr="0096700F" w:rsidRDefault="005A4213" w:rsidP="00054860">
      <w:pPr>
        <w:spacing w:after="0" w:line="390" w:lineRule="atLeast"/>
        <w:ind w:firstLine="709"/>
        <w:jc w:val="center"/>
        <w:textAlignment w:val="baseline"/>
        <w:rPr>
          <w:rFonts w:ascii="Times New Roman" w:eastAsia="Times New Roman" w:hAnsi="Times New Roman" w:cs="Times New Roman"/>
          <w:b/>
          <w:sz w:val="28"/>
          <w:szCs w:val="28"/>
          <w:lang w:eastAsia="ru-RU"/>
        </w:rPr>
      </w:pP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Каким может быть общий срок проведения документарной и выездной проверок в области гражданской обороны в отношении юридического лица, осуществляющего свою деятельность на территориях нескольких субъектов Российской Федерации?</w:t>
      </w: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В</w:t>
      </w:r>
      <w:r w:rsidR="005A4213" w:rsidRPr="0096700F">
        <w:rPr>
          <w:rFonts w:ascii="Times New Roman" w:eastAsia="Times New Roman" w:hAnsi="Times New Roman" w:cs="Times New Roman"/>
          <w:sz w:val="28"/>
          <w:szCs w:val="28"/>
          <w:lang w:eastAsia="ru-RU"/>
        </w:rPr>
        <w:t xml:space="preserve"> </w:t>
      </w:r>
      <w:r w:rsidRPr="0096700F">
        <w:rPr>
          <w:rFonts w:ascii="Times New Roman" w:eastAsia="Times New Roman" w:hAnsi="Times New Roman" w:cs="Times New Roman"/>
          <w:sz w:val="28"/>
          <w:szCs w:val="28"/>
          <w:lang w:eastAsia="ru-RU"/>
        </w:rPr>
        <w:t>какой форме проводятся плановые проверки выполнения установленных требований и мероприятий в области гражданской обороны?</w:t>
      </w: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В</w:t>
      </w:r>
      <w:r w:rsidR="005A4213" w:rsidRPr="0096700F">
        <w:rPr>
          <w:rFonts w:ascii="Times New Roman" w:eastAsia="Times New Roman" w:hAnsi="Times New Roman" w:cs="Times New Roman"/>
          <w:sz w:val="28"/>
          <w:szCs w:val="28"/>
          <w:lang w:eastAsia="ru-RU"/>
        </w:rPr>
        <w:t xml:space="preserve"> </w:t>
      </w:r>
      <w:r w:rsidRPr="0096700F">
        <w:rPr>
          <w:rFonts w:ascii="Times New Roman" w:eastAsia="Times New Roman" w:hAnsi="Times New Roman" w:cs="Times New Roman"/>
          <w:sz w:val="28"/>
          <w:szCs w:val="28"/>
          <w:lang w:eastAsia="ru-RU"/>
        </w:rPr>
        <w:t>какой срок орган государственного надзора в</w:t>
      </w:r>
      <w:r w:rsidR="005A4213" w:rsidRPr="0096700F">
        <w:rPr>
          <w:rFonts w:ascii="Times New Roman" w:eastAsia="Times New Roman" w:hAnsi="Times New Roman" w:cs="Times New Roman"/>
          <w:sz w:val="28"/>
          <w:szCs w:val="28"/>
          <w:lang w:eastAsia="ru-RU"/>
        </w:rPr>
        <w:t xml:space="preserve"> </w:t>
      </w:r>
      <w:r w:rsidRPr="0096700F">
        <w:rPr>
          <w:rFonts w:ascii="Times New Roman" w:eastAsia="Times New Roman" w:hAnsi="Times New Roman" w:cs="Times New Roman"/>
          <w:sz w:val="28"/>
          <w:szCs w:val="28"/>
          <w:lang w:eastAsia="ru-RU"/>
        </w:rPr>
        <w:t>области гражданской обороны уведомляет субъект надзора о проведении плановой проверки выполнения установленных требований и мероприятий в</w:t>
      </w:r>
      <w:r w:rsidR="005A4213" w:rsidRPr="0096700F">
        <w:rPr>
          <w:rFonts w:ascii="Times New Roman" w:eastAsia="Times New Roman" w:hAnsi="Times New Roman" w:cs="Times New Roman"/>
          <w:sz w:val="28"/>
          <w:szCs w:val="28"/>
          <w:lang w:eastAsia="ru-RU"/>
        </w:rPr>
        <w:t xml:space="preserve"> </w:t>
      </w:r>
      <w:r w:rsidRPr="0096700F">
        <w:rPr>
          <w:rFonts w:ascii="Times New Roman" w:eastAsia="Times New Roman" w:hAnsi="Times New Roman" w:cs="Times New Roman"/>
          <w:sz w:val="28"/>
          <w:szCs w:val="28"/>
          <w:lang w:eastAsia="ru-RU"/>
        </w:rPr>
        <w:t>области гражданской обороны?</w:t>
      </w: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Является</w:t>
      </w:r>
      <w:r w:rsidR="005A4213" w:rsidRPr="0096700F">
        <w:rPr>
          <w:rFonts w:ascii="Times New Roman" w:eastAsia="Times New Roman" w:hAnsi="Times New Roman" w:cs="Times New Roman"/>
          <w:sz w:val="28"/>
          <w:szCs w:val="28"/>
          <w:lang w:eastAsia="ru-RU"/>
        </w:rPr>
        <w:t xml:space="preserve"> </w:t>
      </w:r>
      <w:r w:rsidRPr="0096700F">
        <w:rPr>
          <w:rFonts w:ascii="Times New Roman" w:eastAsia="Times New Roman" w:hAnsi="Times New Roman" w:cs="Times New Roman"/>
          <w:sz w:val="28"/>
          <w:szCs w:val="28"/>
          <w:lang w:eastAsia="ru-RU"/>
        </w:rPr>
        <w:t>ли основанием для проведения внеплановой проверки выполнения установленных требований и мероприятий в</w:t>
      </w:r>
      <w:r w:rsidR="005A4213" w:rsidRPr="0096700F">
        <w:rPr>
          <w:rFonts w:ascii="Times New Roman" w:eastAsia="Times New Roman" w:hAnsi="Times New Roman" w:cs="Times New Roman"/>
          <w:sz w:val="28"/>
          <w:szCs w:val="28"/>
          <w:lang w:eastAsia="ru-RU"/>
        </w:rPr>
        <w:t xml:space="preserve"> </w:t>
      </w:r>
      <w:r w:rsidRPr="0096700F">
        <w:rPr>
          <w:rFonts w:ascii="Times New Roman" w:eastAsia="Times New Roman" w:hAnsi="Times New Roman" w:cs="Times New Roman"/>
          <w:sz w:val="28"/>
          <w:szCs w:val="28"/>
          <w:lang w:eastAsia="ru-RU"/>
        </w:rPr>
        <w:t>области гражданской обороны распоряжение руководителя надзорного</w:t>
      </w:r>
      <w:r w:rsidR="005A4213" w:rsidRPr="0096700F">
        <w:rPr>
          <w:rFonts w:ascii="Times New Roman" w:eastAsia="Times New Roman" w:hAnsi="Times New Roman" w:cs="Times New Roman"/>
          <w:sz w:val="28"/>
          <w:szCs w:val="28"/>
          <w:lang w:eastAsia="ru-RU"/>
        </w:rPr>
        <w:t xml:space="preserve"> органа в </w:t>
      </w:r>
      <w:r w:rsidRPr="0096700F">
        <w:rPr>
          <w:rFonts w:ascii="Times New Roman" w:eastAsia="Times New Roman" w:hAnsi="Times New Roman" w:cs="Times New Roman"/>
          <w:sz w:val="28"/>
          <w:szCs w:val="28"/>
          <w:lang w:eastAsia="ru-RU"/>
        </w:rPr>
        <w:t>области гражданской обороны, изданного в соответствии с поручениями Президента Российской Федерации?</w:t>
      </w: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В течение какого времени орган государственного надзора в области гражданской обороны уведомляет субъект надзора о проведении внеплановой выездной проверки выполнения установленных требований и</w:t>
      </w:r>
      <w:r w:rsidR="005A4213" w:rsidRPr="0096700F">
        <w:rPr>
          <w:rFonts w:ascii="Times New Roman" w:eastAsia="Times New Roman" w:hAnsi="Times New Roman" w:cs="Times New Roman"/>
          <w:sz w:val="28"/>
          <w:szCs w:val="28"/>
          <w:lang w:eastAsia="ru-RU"/>
        </w:rPr>
        <w:t xml:space="preserve"> </w:t>
      </w:r>
      <w:r w:rsidRPr="0096700F">
        <w:rPr>
          <w:rFonts w:ascii="Times New Roman" w:eastAsia="Times New Roman" w:hAnsi="Times New Roman" w:cs="Times New Roman"/>
          <w:sz w:val="28"/>
          <w:szCs w:val="28"/>
          <w:lang w:eastAsia="ru-RU"/>
        </w:rPr>
        <w:t>мероприятий в области гражданской обороны?</w:t>
      </w: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Где проводится выездная проверка (как плановая, так и внеплановая) выполнения установленных требований в области гражданской обороны юридического лица?</w:t>
      </w: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Имеет ли право должностное лицо органа государственного надзора в области гражданской обороны осуществлять плановую или внеплановую выездные проверки в случае отсутствия руководителя, иного должностного лица или уполномоченного представителя субъекта надзора при наличии такого основания как причинение вреда животным и растениям?</w:t>
      </w: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lastRenderedPageBreak/>
        <w:t>В случае выявления по результатам проверки невыполнения мероприятий, нарушений требований в области гражданской обороны должностное лицо надзорного органа, в пределах полномочий, предусмотренных законодательством Российской Федерации, обязано…</w:t>
      </w:r>
    </w:p>
    <w:p w:rsidR="00872553" w:rsidRPr="0096700F" w:rsidRDefault="00584AC8"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Pr>
          <w:rStyle w:val="FontStyle11"/>
          <w:sz w:val="28"/>
          <w:szCs w:val="28"/>
        </w:rPr>
        <w:t xml:space="preserve">В чьи функции входит осуществление государственного надзора за выполнением органами местного самоуправления, организациями и гражданами установленных требований по гражданской обороне согласно </w:t>
      </w:r>
      <w:r w:rsidRPr="00391D1A">
        <w:rPr>
          <w:rStyle w:val="FontStyle11"/>
          <w:sz w:val="28"/>
          <w:szCs w:val="28"/>
        </w:rPr>
        <w:t>Приказ</w:t>
      </w:r>
      <w:r>
        <w:rPr>
          <w:rStyle w:val="FontStyle11"/>
          <w:sz w:val="28"/>
          <w:szCs w:val="28"/>
        </w:rPr>
        <w:t>а</w:t>
      </w:r>
      <w:r w:rsidRPr="00391D1A">
        <w:rPr>
          <w:rStyle w:val="FontStyle11"/>
          <w:sz w:val="28"/>
          <w:szCs w:val="28"/>
        </w:rPr>
        <w:t xml:space="preserve"> МЧС России от 27.03.2020 N 217 </w:t>
      </w:r>
      <w:r>
        <w:rPr>
          <w:rStyle w:val="FontStyle11"/>
          <w:sz w:val="28"/>
          <w:szCs w:val="28"/>
        </w:rPr>
        <w:t>«</w:t>
      </w:r>
      <w:r w:rsidRPr="00391D1A">
        <w:rPr>
          <w:rStyle w:val="FontStyle11"/>
          <w:sz w:val="28"/>
          <w:szCs w:val="28"/>
        </w:rPr>
        <w:t>Об утверждении Положения о территориальном органе Министерства Российской Федерации по делам гражданской обороны, чрезвычайным ситуациям и ликвидации</w:t>
      </w:r>
      <w:r>
        <w:rPr>
          <w:rStyle w:val="FontStyle11"/>
          <w:sz w:val="28"/>
          <w:szCs w:val="28"/>
        </w:rPr>
        <w:t xml:space="preserve"> последствий стихийных </w:t>
      </w:r>
      <w:proofErr w:type="gramStart"/>
      <w:r>
        <w:rPr>
          <w:rStyle w:val="FontStyle11"/>
          <w:sz w:val="28"/>
          <w:szCs w:val="28"/>
        </w:rPr>
        <w:t>бедствий»</w:t>
      </w:r>
      <w:r w:rsidRPr="00391D1A">
        <w:rPr>
          <w:rStyle w:val="FontStyle11"/>
          <w:sz w:val="28"/>
          <w:szCs w:val="28"/>
        </w:rPr>
        <w:t xml:space="preserve"> </w:t>
      </w:r>
      <w:r>
        <w:rPr>
          <w:rStyle w:val="FontStyle11"/>
          <w:sz w:val="28"/>
          <w:szCs w:val="28"/>
        </w:rPr>
        <w:t xml:space="preserve"> </w:t>
      </w:r>
      <w:r w:rsidR="00872553" w:rsidRPr="0096700F">
        <w:rPr>
          <w:rFonts w:ascii="Times New Roman" w:eastAsia="Times New Roman" w:hAnsi="Times New Roman" w:cs="Times New Roman"/>
          <w:sz w:val="28"/>
          <w:szCs w:val="28"/>
          <w:lang w:eastAsia="ru-RU"/>
        </w:rPr>
        <w:t>?</w:t>
      </w:r>
      <w:proofErr w:type="gramEnd"/>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Каким нормативным правовым актом надлежит руководствоваться при использовании защитных сооружений гражданской обороны</w:t>
      </w:r>
      <w:r w:rsidR="0056441E" w:rsidRPr="0096700F">
        <w:rPr>
          <w:rFonts w:ascii="Times New Roman" w:eastAsia="Times New Roman" w:hAnsi="Times New Roman" w:cs="Times New Roman"/>
          <w:sz w:val="28"/>
          <w:szCs w:val="28"/>
          <w:lang w:eastAsia="ru-RU"/>
        </w:rPr>
        <w:t xml:space="preserve"> в </w:t>
      </w:r>
      <w:r w:rsidR="009B4EE5" w:rsidRPr="0096700F">
        <w:rPr>
          <w:rFonts w:ascii="Times New Roman" w:eastAsia="Times New Roman" w:hAnsi="Times New Roman" w:cs="Times New Roman"/>
          <w:sz w:val="28"/>
          <w:szCs w:val="28"/>
          <w:lang w:eastAsia="ru-RU"/>
        </w:rPr>
        <w:t>режиме повседневной деятельности</w:t>
      </w:r>
      <w:r w:rsidRPr="0096700F">
        <w:rPr>
          <w:rFonts w:ascii="Times New Roman" w:eastAsia="Times New Roman" w:hAnsi="Times New Roman" w:cs="Times New Roman"/>
          <w:sz w:val="28"/>
          <w:szCs w:val="28"/>
          <w:lang w:eastAsia="ru-RU"/>
        </w:rPr>
        <w:t>?</w:t>
      </w: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В соответствии с правилами эксплуатации защитных сооружений гражданской обороны, с какой периодичностью проводятся комплексные проверки защитных сооружений ГО?</w:t>
      </w:r>
    </w:p>
    <w:p w:rsidR="00DC4FDF" w:rsidRPr="0096700F" w:rsidRDefault="005A4213" w:rsidP="00223D0A">
      <w:pPr>
        <w:numPr>
          <w:ilvl w:val="0"/>
          <w:numId w:val="1"/>
        </w:numPr>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96700F">
        <w:rPr>
          <w:rFonts w:ascii="Times New Roman" w:eastAsia="Times New Roman" w:hAnsi="Times New Roman" w:cs="Times New Roman"/>
          <w:sz w:val="28"/>
          <w:szCs w:val="28"/>
          <w:lang w:eastAsia="ru-RU"/>
        </w:rPr>
        <w:t xml:space="preserve">В соответствии с </w:t>
      </w:r>
      <w:r w:rsidR="00872553" w:rsidRPr="0096700F">
        <w:rPr>
          <w:rFonts w:ascii="Times New Roman" w:eastAsia="Times New Roman" w:hAnsi="Times New Roman" w:cs="Times New Roman"/>
          <w:sz w:val="28"/>
          <w:szCs w:val="28"/>
          <w:lang w:eastAsia="ru-RU"/>
        </w:rPr>
        <w:t>Правилами эксплуатации защитных сооружений гражданской обороны, входит ли в обязанность начальника гражданской обо</w:t>
      </w:r>
      <w:r w:rsidRPr="0096700F">
        <w:rPr>
          <w:rFonts w:ascii="Times New Roman" w:eastAsia="Times New Roman" w:hAnsi="Times New Roman" w:cs="Times New Roman"/>
          <w:sz w:val="28"/>
          <w:szCs w:val="28"/>
          <w:lang w:eastAsia="ru-RU"/>
        </w:rPr>
        <w:t xml:space="preserve">роны организации планирование и </w:t>
      </w:r>
      <w:r w:rsidR="00872553" w:rsidRPr="0096700F">
        <w:rPr>
          <w:rFonts w:ascii="Times New Roman" w:eastAsia="Times New Roman" w:hAnsi="Times New Roman" w:cs="Times New Roman"/>
          <w:sz w:val="28"/>
          <w:szCs w:val="28"/>
          <w:lang w:eastAsia="ru-RU"/>
        </w:rPr>
        <w:t>организация выполнения мероприят</w:t>
      </w:r>
      <w:r w:rsidRPr="0096700F">
        <w:rPr>
          <w:rFonts w:ascii="Times New Roman" w:eastAsia="Times New Roman" w:hAnsi="Times New Roman" w:cs="Times New Roman"/>
          <w:sz w:val="28"/>
          <w:szCs w:val="28"/>
          <w:lang w:eastAsia="ru-RU"/>
        </w:rPr>
        <w:t xml:space="preserve">ий по обеспечению сохранности и </w:t>
      </w:r>
      <w:r w:rsidR="00872553" w:rsidRPr="0096700F">
        <w:rPr>
          <w:rFonts w:ascii="Times New Roman" w:eastAsia="Times New Roman" w:hAnsi="Times New Roman" w:cs="Times New Roman"/>
          <w:sz w:val="28"/>
          <w:szCs w:val="28"/>
          <w:lang w:eastAsia="ru-RU"/>
        </w:rPr>
        <w:t>готовности защитных сооружений гражданской обороны к приему укрываемых, своевременному техническому обслуживанию, ремонту и замене защит</w:t>
      </w:r>
      <w:r w:rsidRPr="0096700F">
        <w:rPr>
          <w:rFonts w:ascii="Times New Roman" w:eastAsia="Times New Roman" w:hAnsi="Times New Roman" w:cs="Times New Roman"/>
          <w:sz w:val="28"/>
          <w:szCs w:val="28"/>
          <w:lang w:eastAsia="ru-RU"/>
        </w:rPr>
        <w:t xml:space="preserve">ных устройств и внутреннего инженерно-технического </w:t>
      </w:r>
      <w:r w:rsidR="00872553" w:rsidRPr="0096700F">
        <w:rPr>
          <w:rFonts w:ascii="Times New Roman" w:eastAsia="Times New Roman" w:hAnsi="Times New Roman" w:cs="Times New Roman"/>
          <w:sz w:val="28"/>
          <w:szCs w:val="28"/>
          <w:lang w:eastAsia="ru-RU"/>
        </w:rPr>
        <w:t>оборудования?</w:t>
      </w:r>
    </w:p>
    <w:p w:rsidR="00872553" w:rsidRPr="0096700F" w:rsidRDefault="00872553" w:rsidP="002364D0">
      <w:pPr>
        <w:numPr>
          <w:ilvl w:val="0"/>
          <w:numId w:val="1"/>
        </w:numPr>
        <w:autoSpaceDE w:val="0"/>
        <w:autoSpaceDN w:val="0"/>
        <w:adjustRightInd w:val="0"/>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 xml:space="preserve">В соответствии с Правилами эксплуатации защитных сооружений гражданской обороны, </w:t>
      </w:r>
      <w:r w:rsidR="00DC4FDF" w:rsidRPr="0096700F">
        <w:rPr>
          <w:rFonts w:ascii="Times New Roman" w:eastAsia="Times New Roman" w:hAnsi="Times New Roman" w:cs="Times New Roman"/>
          <w:sz w:val="28"/>
          <w:szCs w:val="28"/>
          <w:lang w:eastAsia="ru-RU"/>
        </w:rPr>
        <w:t>что запрещается п</w:t>
      </w:r>
      <w:r w:rsidR="00DC4FDF" w:rsidRPr="0096700F">
        <w:rPr>
          <w:rFonts w:ascii="Times New Roman" w:hAnsi="Times New Roman" w:cs="Times New Roman"/>
          <w:sz w:val="28"/>
          <w:szCs w:val="28"/>
        </w:rPr>
        <w:t xml:space="preserve">ри эксплуатации </w:t>
      </w:r>
      <w:r w:rsidR="00DC4FDF" w:rsidRPr="0096700F">
        <w:rPr>
          <w:rFonts w:ascii="Times New Roman" w:eastAsia="Times New Roman" w:hAnsi="Times New Roman" w:cs="Times New Roman"/>
          <w:sz w:val="28"/>
          <w:szCs w:val="28"/>
          <w:lang w:eastAsia="ru-RU"/>
        </w:rPr>
        <w:t>защитных сооружений гражданской обороны</w:t>
      </w:r>
      <w:r w:rsidR="00DC4FDF" w:rsidRPr="0096700F">
        <w:rPr>
          <w:rFonts w:ascii="Times New Roman" w:hAnsi="Times New Roman" w:cs="Times New Roman"/>
          <w:sz w:val="28"/>
          <w:szCs w:val="28"/>
        </w:rPr>
        <w:t xml:space="preserve"> в мирное время</w:t>
      </w:r>
      <w:r w:rsidRPr="0096700F">
        <w:rPr>
          <w:rFonts w:ascii="Times New Roman" w:eastAsia="Times New Roman" w:hAnsi="Times New Roman" w:cs="Times New Roman"/>
          <w:sz w:val="28"/>
          <w:szCs w:val="28"/>
          <w:lang w:eastAsia="ru-RU"/>
        </w:rPr>
        <w:t>?</w:t>
      </w: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В соответствии с Правилами эксплуатации защитных сооружений гражданской обороны, какая температура воздуха опасна для дальнейшего пребывания людей в защитном сооружении гражданской обороны?</w:t>
      </w: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Какой нормативный правовой акт регламе</w:t>
      </w:r>
      <w:r w:rsidR="005A4213" w:rsidRPr="0096700F">
        <w:rPr>
          <w:rFonts w:ascii="Times New Roman" w:eastAsia="Times New Roman" w:hAnsi="Times New Roman" w:cs="Times New Roman"/>
          <w:sz w:val="28"/>
          <w:szCs w:val="28"/>
          <w:lang w:eastAsia="ru-RU"/>
        </w:rPr>
        <w:t xml:space="preserve">нтирует правила использования и </w:t>
      </w:r>
      <w:r w:rsidRPr="0096700F">
        <w:rPr>
          <w:rFonts w:ascii="Times New Roman" w:eastAsia="Times New Roman" w:hAnsi="Times New Roman" w:cs="Times New Roman"/>
          <w:sz w:val="28"/>
          <w:szCs w:val="28"/>
          <w:lang w:eastAsia="ru-RU"/>
        </w:rPr>
        <w:t>содержания средств индивидуальной защиты, приборов радиационной, химической разведки и контроля?</w:t>
      </w: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Согласно Правилам использования и содержания средств индивидуальной защиты, приборов радиационной, химической разведки и контроля в какие сроки подлежат проверке склады должностными лицами террит</w:t>
      </w:r>
      <w:r w:rsidR="005A4213" w:rsidRPr="0096700F">
        <w:rPr>
          <w:rFonts w:ascii="Times New Roman" w:eastAsia="Times New Roman" w:hAnsi="Times New Roman" w:cs="Times New Roman"/>
          <w:sz w:val="28"/>
          <w:szCs w:val="28"/>
          <w:lang w:eastAsia="ru-RU"/>
        </w:rPr>
        <w:t xml:space="preserve">ориальных органов МЧС России по </w:t>
      </w:r>
      <w:r w:rsidRPr="0096700F">
        <w:rPr>
          <w:rFonts w:ascii="Times New Roman" w:eastAsia="Times New Roman" w:hAnsi="Times New Roman" w:cs="Times New Roman"/>
          <w:sz w:val="28"/>
          <w:szCs w:val="28"/>
          <w:lang w:eastAsia="ru-RU"/>
        </w:rPr>
        <w:t>субъектам Российской Федерации?</w:t>
      </w: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Со</w:t>
      </w:r>
      <w:r w:rsidR="005A4213" w:rsidRPr="0096700F">
        <w:rPr>
          <w:rFonts w:ascii="Times New Roman" w:eastAsia="Times New Roman" w:hAnsi="Times New Roman" w:cs="Times New Roman"/>
          <w:sz w:val="28"/>
          <w:szCs w:val="28"/>
          <w:lang w:eastAsia="ru-RU"/>
        </w:rPr>
        <w:t xml:space="preserve">гласно Правилам использования и </w:t>
      </w:r>
      <w:r w:rsidRPr="0096700F">
        <w:rPr>
          <w:rFonts w:ascii="Times New Roman" w:eastAsia="Times New Roman" w:hAnsi="Times New Roman" w:cs="Times New Roman"/>
          <w:sz w:val="28"/>
          <w:szCs w:val="28"/>
          <w:lang w:eastAsia="ru-RU"/>
        </w:rPr>
        <w:t xml:space="preserve">содержания средств индивидуальной защиты, приборов радиационной, химической разведки </w:t>
      </w:r>
      <w:r w:rsidRPr="0096700F">
        <w:rPr>
          <w:rFonts w:ascii="Times New Roman" w:eastAsia="Times New Roman" w:hAnsi="Times New Roman" w:cs="Times New Roman"/>
          <w:sz w:val="28"/>
          <w:szCs w:val="28"/>
          <w:lang w:eastAsia="ru-RU"/>
        </w:rPr>
        <w:lastRenderedPageBreak/>
        <w:t>и кон</w:t>
      </w:r>
      <w:r w:rsidR="005A4213" w:rsidRPr="0096700F">
        <w:rPr>
          <w:rFonts w:ascii="Times New Roman" w:eastAsia="Times New Roman" w:hAnsi="Times New Roman" w:cs="Times New Roman"/>
          <w:sz w:val="28"/>
          <w:szCs w:val="28"/>
          <w:lang w:eastAsia="ru-RU"/>
        </w:rPr>
        <w:t xml:space="preserve">троля кто осуществляет проверку </w:t>
      </w:r>
      <w:r w:rsidRPr="0096700F">
        <w:rPr>
          <w:rFonts w:ascii="Times New Roman" w:eastAsia="Times New Roman" w:hAnsi="Times New Roman" w:cs="Times New Roman"/>
          <w:sz w:val="28"/>
          <w:szCs w:val="28"/>
          <w:lang w:eastAsia="ru-RU"/>
        </w:rPr>
        <w:t>административно-хозяйственной деятельности складов (хранилищ)?</w:t>
      </w: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Согласно Федеральному з</w:t>
      </w:r>
      <w:r w:rsidR="005A4213" w:rsidRPr="0096700F">
        <w:rPr>
          <w:rFonts w:ascii="Times New Roman" w:eastAsia="Times New Roman" w:hAnsi="Times New Roman" w:cs="Times New Roman"/>
          <w:sz w:val="28"/>
          <w:szCs w:val="28"/>
          <w:lang w:eastAsia="ru-RU"/>
        </w:rPr>
        <w:t xml:space="preserve">акону «О гражданской обороне» к </w:t>
      </w:r>
      <w:r w:rsidRPr="0096700F">
        <w:rPr>
          <w:rFonts w:ascii="Times New Roman" w:eastAsia="Times New Roman" w:hAnsi="Times New Roman" w:cs="Times New Roman"/>
          <w:sz w:val="28"/>
          <w:szCs w:val="28"/>
          <w:lang w:eastAsia="ru-RU"/>
        </w:rPr>
        <w:t>чьим полномочиям относится создание и содержание в целях гражданской обороны запасов материально-технических, продовольственных, медицинских и</w:t>
      </w:r>
      <w:r w:rsidR="005A4213" w:rsidRPr="0096700F">
        <w:rPr>
          <w:rFonts w:ascii="Times New Roman" w:eastAsia="Times New Roman" w:hAnsi="Times New Roman" w:cs="Times New Roman"/>
          <w:sz w:val="28"/>
          <w:szCs w:val="28"/>
          <w:lang w:eastAsia="ru-RU"/>
        </w:rPr>
        <w:t xml:space="preserve"> </w:t>
      </w:r>
      <w:r w:rsidRPr="0096700F">
        <w:rPr>
          <w:rFonts w:ascii="Times New Roman" w:eastAsia="Times New Roman" w:hAnsi="Times New Roman" w:cs="Times New Roman"/>
          <w:sz w:val="28"/>
          <w:szCs w:val="28"/>
          <w:lang w:eastAsia="ru-RU"/>
        </w:rPr>
        <w:t>иных средств?</w:t>
      </w: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Как осуществляется государственный надзор в области гражданской обороны в отношении специальных объектов, находящихся в ведении федеральных органов исполнительной власти?</w:t>
      </w: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К какой группе территорий по гражданской обороне относятся территории городов ф</w:t>
      </w:r>
      <w:r w:rsidR="005A4213" w:rsidRPr="0096700F">
        <w:rPr>
          <w:rFonts w:ascii="Times New Roman" w:eastAsia="Times New Roman" w:hAnsi="Times New Roman" w:cs="Times New Roman"/>
          <w:sz w:val="28"/>
          <w:szCs w:val="28"/>
          <w:lang w:eastAsia="ru-RU"/>
        </w:rPr>
        <w:t>едерального значения</w:t>
      </w:r>
      <w:r w:rsidR="0096700F" w:rsidRPr="0096700F">
        <w:rPr>
          <w:rFonts w:ascii="Times New Roman" w:eastAsia="Times New Roman" w:hAnsi="Times New Roman" w:cs="Times New Roman"/>
          <w:sz w:val="28"/>
          <w:szCs w:val="28"/>
          <w:lang w:eastAsia="ru-RU"/>
        </w:rPr>
        <w:t xml:space="preserve"> – </w:t>
      </w:r>
      <w:r w:rsidR="005A4213" w:rsidRPr="0096700F">
        <w:rPr>
          <w:rFonts w:ascii="Times New Roman" w:eastAsia="Times New Roman" w:hAnsi="Times New Roman" w:cs="Times New Roman"/>
          <w:sz w:val="28"/>
          <w:szCs w:val="28"/>
          <w:lang w:eastAsia="ru-RU"/>
        </w:rPr>
        <w:t xml:space="preserve">Москвы и Санкт-Петербурга, </w:t>
      </w:r>
      <w:r w:rsidRPr="0096700F">
        <w:rPr>
          <w:rFonts w:ascii="Times New Roman" w:eastAsia="Times New Roman" w:hAnsi="Times New Roman" w:cs="Times New Roman"/>
          <w:sz w:val="28"/>
          <w:szCs w:val="28"/>
          <w:lang w:eastAsia="ru-RU"/>
        </w:rPr>
        <w:t>и</w:t>
      </w:r>
      <w:r w:rsidR="005A4213" w:rsidRPr="0096700F">
        <w:rPr>
          <w:rFonts w:ascii="Times New Roman" w:eastAsia="Times New Roman" w:hAnsi="Times New Roman" w:cs="Times New Roman"/>
          <w:sz w:val="28"/>
          <w:szCs w:val="28"/>
          <w:lang w:eastAsia="ru-RU"/>
        </w:rPr>
        <w:t xml:space="preserve"> </w:t>
      </w:r>
      <w:r w:rsidRPr="0096700F">
        <w:rPr>
          <w:rFonts w:ascii="Times New Roman" w:eastAsia="Times New Roman" w:hAnsi="Times New Roman" w:cs="Times New Roman"/>
          <w:sz w:val="28"/>
          <w:szCs w:val="28"/>
          <w:lang w:eastAsia="ru-RU"/>
        </w:rPr>
        <w:t>Севастополя?</w:t>
      </w: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Какое количество освобожденных работников должно быть в структурном подразделении по гражданской обороне или отдельных работников по гражданской обороне в составе других подразделений организации, не отнесенной к категориям по гражданской обороне, с количеством работников свыше 200 человек?</w:t>
      </w: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Каким нормативным правовым актом регламентируется порядок создания убежищ и иных объектов гражданской обороны?</w:t>
      </w: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Каким постановлением Правительства Российской Федерации утверждено Положение «О накоплении, хранении и использовании в целях гражданской обороны запасов материально-технических, продовольственных, медицинских и иных средств»?</w:t>
      </w: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Какой документ определяет основные мероприятиями по гражданской обороне, осуществляемые в целях решения задачи, связанной с оповещением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Кто определяет порядок разработки, согласования и утверждения планов гражданской обороны и защиты населения в соответствии с Положением о гражданской обороне в Российской Федерации?</w:t>
      </w: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Какой нормативный правовой акт утверждает порядок создания нештатных аварийно-спасательных формирований?</w:t>
      </w: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Является ли одной из основных задач структурных подразделений (работников) по гражданской обороне поддержание в состоянии постоянной готовности локальных систем оповещения?</w:t>
      </w:r>
    </w:p>
    <w:p w:rsidR="00872553" w:rsidRPr="0096700F" w:rsidRDefault="005A421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lastRenderedPageBreak/>
        <w:t xml:space="preserve">Какие лица назначаются на </w:t>
      </w:r>
      <w:r w:rsidR="00872553" w:rsidRPr="0096700F">
        <w:rPr>
          <w:rFonts w:ascii="Times New Roman" w:eastAsia="Times New Roman" w:hAnsi="Times New Roman" w:cs="Times New Roman"/>
          <w:sz w:val="28"/>
          <w:szCs w:val="28"/>
          <w:lang w:eastAsia="ru-RU"/>
        </w:rPr>
        <w:t>должности работников структур подразделений (работников) по ГО согласно Положения об уполномоченных на решение задач в области гражданской обороны структурных подразделений (работниках) организаций?</w:t>
      </w:r>
    </w:p>
    <w:p w:rsidR="00872553" w:rsidRPr="0096700F" w:rsidRDefault="005A421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 xml:space="preserve">В соответствии с </w:t>
      </w:r>
      <w:r w:rsidR="00872553" w:rsidRPr="0096700F">
        <w:rPr>
          <w:rFonts w:ascii="Times New Roman" w:eastAsia="Times New Roman" w:hAnsi="Times New Roman" w:cs="Times New Roman"/>
          <w:sz w:val="28"/>
          <w:szCs w:val="28"/>
          <w:lang w:eastAsia="ru-RU"/>
        </w:rPr>
        <w:t>По</w:t>
      </w:r>
      <w:r w:rsidRPr="0096700F">
        <w:rPr>
          <w:rFonts w:ascii="Times New Roman" w:eastAsia="Times New Roman" w:hAnsi="Times New Roman" w:cs="Times New Roman"/>
          <w:sz w:val="28"/>
          <w:szCs w:val="28"/>
          <w:lang w:eastAsia="ru-RU"/>
        </w:rPr>
        <w:t xml:space="preserve">ложением об организации и </w:t>
      </w:r>
      <w:r w:rsidR="00872553" w:rsidRPr="0096700F">
        <w:rPr>
          <w:rFonts w:ascii="Times New Roman" w:eastAsia="Times New Roman" w:hAnsi="Times New Roman" w:cs="Times New Roman"/>
          <w:sz w:val="28"/>
          <w:szCs w:val="28"/>
          <w:lang w:eastAsia="ru-RU"/>
        </w:rPr>
        <w:t>ведении гражданской обороны</w:t>
      </w:r>
      <w:r w:rsidRPr="0096700F">
        <w:rPr>
          <w:rFonts w:ascii="Times New Roman" w:eastAsia="Times New Roman" w:hAnsi="Times New Roman" w:cs="Times New Roman"/>
          <w:sz w:val="28"/>
          <w:szCs w:val="28"/>
          <w:lang w:eastAsia="ru-RU"/>
        </w:rPr>
        <w:t xml:space="preserve"> в муниципальных образованиях и </w:t>
      </w:r>
      <w:r w:rsidR="00872553" w:rsidRPr="0096700F">
        <w:rPr>
          <w:rFonts w:ascii="Times New Roman" w:eastAsia="Times New Roman" w:hAnsi="Times New Roman" w:cs="Times New Roman"/>
          <w:sz w:val="28"/>
          <w:szCs w:val="28"/>
          <w:lang w:eastAsia="ru-RU"/>
        </w:rPr>
        <w:t>организациях кем осуществляется руководство гражданской обороной на территориях муниципальных образований?</w:t>
      </w: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В соответствии с Положением об организации и ведении гражданской обороны в муниципальных образованиях и организациях могут ли силы гражданской обороны в мирное время привлекаться для участия в мероприятиях по предупреждению и ликвидации ЧС природного и техногенного характера?</w:t>
      </w: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Согласно Положени</w:t>
      </w:r>
      <w:r w:rsidR="0096700F" w:rsidRPr="0096700F">
        <w:rPr>
          <w:rFonts w:ascii="Times New Roman" w:eastAsia="Times New Roman" w:hAnsi="Times New Roman" w:cs="Times New Roman"/>
          <w:sz w:val="28"/>
          <w:szCs w:val="28"/>
          <w:lang w:eastAsia="ru-RU"/>
        </w:rPr>
        <w:t>я</w:t>
      </w:r>
      <w:r w:rsidRPr="0096700F">
        <w:rPr>
          <w:rFonts w:ascii="Times New Roman" w:eastAsia="Times New Roman" w:hAnsi="Times New Roman" w:cs="Times New Roman"/>
          <w:sz w:val="28"/>
          <w:szCs w:val="28"/>
          <w:lang w:eastAsia="ru-RU"/>
        </w:rPr>
        <w:t xml:space="preserve"> об организации и ведении гражданской обороны в муниципальных образованиях </w:t>
      </w:r>
      <w:r w:rsidR="005A4213" w:rsidRPr="0096700F">
        <w:rPr>
          <w:rFonts w:ascii="Times New Roman" w:eastAsia="Times New Roman" w:hAnsi="Times New Roman" w:cs="Times New Roman"/>
          <w:sz w:val="28"/>
          <w:szCs w:val="28"/>
          <w:lang w:eastAsia="ru-RU"/>
        </w:rPr>
        <w:t xml:space="preserve">и организациях в соответствии с </w:t>
      </w:r>
      <w:r w:rsidRPr="0096700F">
        <w:rPr>
          <w:rFonts w:ascii="Times New Roman" w:eastAsia="Times New Roman" w:hAnsi="Times New Roman" w:cs="Times New Roman"/>
          <w:sz w:val="28"/>
          <w:szCs w:val="28"/>
          <w:lang w:eastAsia="ru-RU"/>
        </w:rPr>
        <w:t>какими нормативными правовыми актами осуществляются мероприятия по гражданской обороне на муниципальном уровне и в организациях?</w:t>
      </w: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В соответствии с Положением об организации и ведении гражданской обороны в муниципальных образованиях и организациях кому непосредственно подчиняются руководители структурных подразделений (работники) по гражданской обороне?</w:t>
      </w: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В каких нормативно-технических документах (стандарты, нормы, правила и другие нормативные документы), содержатся требования в области эксплуатации технических систем управления гражданской обороны и объектов гражданской обороны?</w:t>
      </w:r>
    </w:p>
    <w:p w:rsidR="00872553" w:rsidRPr="0096700F" w:rsidRDefault="005A421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 xml:space="preserve">Какими нормативными правовыми и нормативно-техническими </w:t>
      </w:r>
      <w:r w:rsidR="00872553" w:rsidRPr="0096700F">
        <w:rPr>
          <w:rFonts w:ascii="Times New Roman" w:eastAsia="Times New Roman" w:hAnsi="Times New Roman" w:cs="Times New Roman"/>
          <w:sz w:val="28"/>
          <w:szCs w:val="28"/>
          <w:lang w:eastAsia="ru-RU"/>
        </w:rPr>
        <w:t>актами регламентируются вопросы в области экспл</w:t>
      </w:r>
      <w:r w:rsidRPr="0096700F">
        <w:rPr>
          <w:rFonts w:ascii="Times New Roman" w:eastAsia="Times New Roman" w:hAnsi="Times New Roman" w:cs="Times New Roman"/>
          <w:sz w:val="28"/>
          <w:szCs w:val="28"/>
          <w:lang w:eastAsia="ru-RU"/>
        </w:rPr>
        <w:t xml:space="preserve">уатации, использования и </w:t>
      </w:r>
      <w:r w:rsidR="00872553" w:rsidRPr="0096700F">
        <w:rPr>
          <w:rFonts w:ascii="Times New Roman" w:eastAsia="Times New Roman" w:hAnsi="Times New Roman" w:cs="Times New Roman"/>
          <w:sz w:val="28"/>
          <w:szCs w:val="28"/>
          <w:lang w:eastAsia="ru-RU"/>
        </w:rPr>
        <w:t>содержания систем оповещения населения?</w:t>
      </w: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Какой нормативный правовой акт определяет группы населения, подлежащие подготовке в области гражданской обороны?</w:t>
      </w: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Кто осуществляет непосредственное управление гражданской обороной в мирное время?</w:t>
      </w: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Кто организует работу органов управления, уполномоченных на решение задач в области ГО, соответствующего уровня и несет ответственность за обеспечение непрерывного управления и каким НПА это регламентируется?</w:t>
      </w: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Каким нормативным правовым актом определен порядок накопления имущества гражданской обороны?</w:t>
      </w: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Кто несет ответственность за накопление, хранение, освежение и поддержание в готовности к использованию имущества ГО?</w:t>
      </w:r>
    </w:p>
    <w:p w:rsidR="00872553" w:rsidRPr="0096700F" w:rsidRDefault="00872553" w:rsidP="00054860">
      <w:pPr>
        <w:numPr>
          <w:ilvl w:val="0"/>
          <w:numId w:val="1"/>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lastRenderedPageBreak/>
        <w:t>Назовите правовые нормы, устанавливающие ответственность руководителей органов местного самоуправления муниципальных образований в области обеспечения мероприятий по гражданской обороне.</w:t>
      </w:r>
    </w:p>
    <w:p w:rsidR="005A4213" w:rsidRPr="0096700F" w:rsidRDefault="005A4213" w:rsidP="00054860">
      <w:pPr>
        <w:spacing w:after="0" w:line="390" w:lineRule="atLeast"/>
        <w:jc w:val="both"/>
        <w:textAlignment w:val="baseline"/>
        <w:rPr>
          <w:rFonts w:ascii="Times New Roman" w:eastAsia="Times New Roman" w:hAnsi="Times New Roman" w:cs="Times New Roman"/>
          <w:sz w:val="28"/>
          <w:szCs w:val="28"/>
          <w:lang w:eastAsia="ru-RU"/>
        </w:rPr>
      </w:pPr>
    </w:p>
    <w:p w:rsidR="005A4213" w:rsidRPr="0096700F" w:rsidRDefault="005A4213" w:rsidP="00054860">
      <w:pPr>
        <w:spacing w:after="0" w:line="390" w:lineRule="atLeast"/>
        <w:jc w:val="both"/>
        <w:textAlignment w:val="baseline"/>
        <w:rPr>
          <w:rFonts w:ascii="Times New Roman" w:eastAsia="Times New Roman" w:hAnsi="Times New Roman" w:cs="Times New Roman"/>
          <w:sz w:val="28"/>
          <w:szCs w:val="28"/>
          <w:lang w:eastAsia="ru-RU"/>
        </w:rPr>
      </w:pPr>
    </w:p>
    <w:p w:rsidR="005A4213" w:rsidRPr="0096700F" w:rsidRDefault="00872553" w:rsidP="00054860">
      <w:pPr>
        <w:spacing w:after="0" w:line="390" w:lineRule="atLeast"/>
        <w:jc w:val="center"/>
        <w:textAlignment w:val="baseline"/>
        <w:rPr>
          <w:rFonts w:ascii="Times New Roman" w:eastAsia="Times New Roman" w:hAnsi="Times New Roman" w:cs="Times New Roman"/>
          <w:b/>
          <w:sz w:val="28"/>
          <w:szCs w:val="28"/>
          <w:lang w:eastAsia="ru-RU"/>
        </w:rPr>
      </w:pPr>
      <w:r w:rsidRPr="0096700F">
        <w:rPr>
          <w:rFonts w:ascii="Times New Roman" w:eastAsia="Times New Roman" w:hAnsi="Times New Roman" w:cs="Times New Roman"/>
          <w:b/>
          <w:sz w:val="28"/>
          <w:szCs w:val="28"/>
          <w:lang w:eastAsia="ru-RU"/>
        </w:rPr>
        <w:t>II. Экспертиза при осуществлении мероприятий по</w:t>
      </w:r>
      <w:r w:rsidR="005A4213" w:rsidRPr="0096700F">
        <w:rPr>
          <w:rFonts w:ascii="Times New Roman" w:eastAsia="Times New Roman" w:hAnsi="Times New Roman" w:cs="Times New Roman"/>
          <w:b/>
          <w:sz w:val="28"/>
          <w:szCs w:val="28"/>
          <w:lang w:eastAsia="ru-RU"/>
        </w:rPr>
        <w:t xml:space="preserve"> </w:t>
      </w:r>
      <w:r w:rsidRPr="0096700F">
        <w:rPr>
          <w:rFonts w:ascii="Times New Roman" w:eastAsia="Times New Roman" w:hAnsi="Times New Roman" w:cs="Times New Roman"/>
          <w:b/>
          <w:sz w:val="28"/>
          <w:szCs w:val="28"/>
          <w:lang w:eastAsia="ru-RU"/>
        </w:rPr>
        <w:t xml:space="preserve">контролю </w:t>
      </w:r>
    </w:p>
    <w:p w:rsidR="00872553" w:rsidRPr="0096700F" w:rsidRDefault="00872553" w:rsidP="00054860">
      <w:pPr>
        <w:spacing w:after="0" w:line="390" w:lineRule="atLeast"/>
        <w:jc w:val="center"/>
        <w:textAlignment w:val="baseline"/>
        <w:rPr>
          <w:rFonts w:ascii="Times New Roman" w:eastAsia="Times New Roman" w:hAnsi="Times New Roman" w:cs="Times New Roman"/>
          <w:b/>
          <w:sz w:val="28"/>
          <w:szCs w:val="28"/>
          <w:lang w:eastAsia="ru-RU"/>
        </w:rPr>
      </w:pPr>
      <w:r w:rsidRPr="0096700F">
        <w:rPr>
          <w:rFonts w:ascii="Times New Roman" w:eastAsia="Times New Roman" w:hAnsi="Times New Roman" w:cs="Times New Roman"/>
          <w:b/>
          <w:sz w:val="28"/>
          <w:szCs w:val="28"/>
          <w:lang w:eastAsia="ru-RU"/>
        </w:rPr>
        <w:t>в</w:t>
      </w:r>
      <w:r w:rsidR="005A4213" w:rsidRPr="0096700F">
        <w:rPr>
          <w:rFonts w:ascii="Times New Roman" w:eastAsia="Times New Roman" w:hAnsi="Times New Roman" w:cs="Times New Roman"/>
          <w:b/>
          <w:sz w:val="28"/>
          <w:szCs w:val="28"/>
          <w:lang w:eastAsia="ru-RU"/>
        </w:rPr>
        <w:t xml:space="preserve"> </w:t>
      </w:r>
      <w:r w:rsidRPr="0096700F">
        <w:rPr>
          <w:rFonts w:ascii="Times New Roman" w:eastAsia="Times New Roman" w:hAnsi="Times New Roman" w:cs="Times New Roman"/>
          <w:b/>
          <w:sz w:val="28"/>
          <w:szCs w:val="28"/>
          <w:lang w:eastAsia="ru-RU"/>
        </w:rPr>
        <w:t>области з</w:t>
      </w:r>
      <w:r w:rsidR="005A4213" w:rsidRPr="0096700F">
        <w:rPr>
          <w:rFonts w:ascii="Times New Roman" w:eastAsia="Times New Roman" w:hAnsi="Times New Roman" w:cs="Times New Roman"/>
          <w:b/>
          <w:sz w:val="28"/>
          <w:szCs w:val="28"/>
          <w:lang w:eastAsia="ru-RU"/>
        </w:rPr>
        <w:t xml:space="preserve">ащиты населения и территорий от </w:t>
      </w:r>
      <w:r w:rsidRPr="0096700F">
        <w:rPr>
          <w:rFonts w:ascii="Times New Roman" w:eastAsia="Times New Roman" w:hAnsi="Times New Roman" w:cs="Times New Roman"/>
          <w:b/>
          <w:sz w:val="28"/>
          <w:szCs w:val="28"/>
          <w:lang w:eastAsia="ru-RU"/>
        </w:rPr>
        <w:t>чрезвычайных ситуаций природного и техногенного характера</w:t>
      </w:r>
    </w:p>
    <w:p w:rsidR="005A4213" w:rsidRPr="0096700F" w:rsidRDefault="005A4213" w:rsidP="00054860">
      <w:pPr>
        <w:spacing w:after="0" w:line="390" w:lineRule="atLeast"/>
        <w:ind w:firstLine="709"/>
        <w:jc w:val="center"/>
        <w:textAlignment w:val="baseline"/>
        <w:rPr>
          <w:rFonts w:ascii="Times New Roman" w:eastAsia="Times New Roman" w:hAnsi="Times New Roman" w:cs="Times New Roman"/>
          <w:b/>
          <w:sz w:val="28"/>
          <w:szCs w:val="28"/>
          <w:lang w:eastAsia="ru-RU"/>
        </w:rPr>
      </w:pPr>
    </w:p>
    <w:p w:rsidR="00872553" w:rsidRPr="0096700F" w:rsidRDefault="00872553"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Чем определена классификация чрезвычайных ситуаций?</w:t>
      </w:r>
    </w:p>
    <w:p w:rsidR="00872553" w:rsidRPr="0096700F" w:rsidRDefault="00872553"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Что является чрезвычайной ситуацией?</w:t>
      </w:r>
    </w:p>
    <w:p w:rsidR="00872553" w:rsidRPr="0096700F" w:rsidRDefault="00872553"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Обязан ли гражданин Российской Федерации при необходимости оказывать содействие в проведении аварийно-спасательных и других неотложных работ?</w:t>
      </w:r>
    </w:p>
    <w:p w:rsidR="00872553" w:rsidRPr="0096700F" w:rsidRDefault="00872553"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Допускается ли использовать средства массовой информации для пропаганды знаний в области защиты населения и территорий от чрезвычайных ситуаций?</w:t>
      </w:r>
    </w:p>
    <w:p w:rsidR="00872553" w:rsidRPr="0096700F" w:rsidRDefault="00872553"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Предусматривается ли административная ответственность для виновных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 создании условий и предпосылок к возникновению чрезвычайных ситуаций, непринятии мер по защите жизни и сохранению здоровья людей и других противоправных действиях?</w:t>
      </w:r>
    </w:p>
    <w:p w:rsidR="00872553" w:rsidRPr="0096700F" w:rsidRDefault="00872553"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В каких случаях чрезвычайная ситуация является чрезвычайной ситуацией локального характера?</w:t>
      </w:r>
    </w:p>
    <w:p w:rsidR="00872553" w:rsidRPr="0096700F" w:rsidRDefault="00872553"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В каких случаях чрезвычайная ситуация является чрезвычайной ситуацией регионального характера?</w:t>
      </w:r>
    </w:p>
    <w:p w:rsidR="00872553" w:rsidRPr="0096700F" w:rsidRDefault="00872553"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В каких случаях чрезвычайная ситуация является чрезвычайной ситуацией федерального характера?</w:t>
      </w:r>
    </w:p>
    <w:p w:rsidR="00872553" w:rsidRPr="0096700F" w:rsidRDefault="005A4213"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 xml:space="preserve">Распространяется </w:t>
      </w:r>
      <w:r w:rsidR="00872553" w:rsidRPr="0096700F">
        <w:rPr>
          <w:rFonts w:ascii="Times New Roman" w:eastAsia="Times New Roman" w:hAnsi="Times New Roman" w:cs="Times New Roman"/>
          <w:sz w:val="28"/>
          <w:szCs w:val="28"/>
          <w:lang w:eastAsia="ru-RU"/>
        </w:rPr>
        <w:t>ли классификация чрезвычайных ситуаций природного и техногенного харак</w:t>
      </w:r>
      <w:r w:rsidRPr="0096700F">
        <w:rPr>
          <w:rFonts w:ascii="Times New Roman" w:eastAsia="Times New Roman" w:hAnsi="Times New Roman" w:cs="Times New Roman"/>
          <w:sz w:val="28"/>
          <w:szCs w:val="28"/>
          <w:lang w:eastAsia="ru-RU"/>
        </w:rPr>
        <w:t xml:space="preserve">тера на чрезвычайные ситуации в </w:t>
      </w:r>
      <w:r w:rsidR="00872553" w:rsidRPr="0096700F">
        <w:rPr>
          <w:rFonts w:ascii="Times New Roman" w:eastAsia="Times New Roman" w:hAnsi="Times New Roman" w:cs="Times New Roman"/>
          <w:sz w:val="28"/>
          <w:szCs w:val="28"/>
          <w:lang w:eastAsia="ru-RU"/>
        </w:rPr>
        <w:t>лесах, возникшие вследствие лесных пожаров?</w:t>
      </w:r>
    </w:p>
    <w:p w:rsidR="00872553" w:rsidRPr="0096700F" w:rsidRDefault="00053082" w:rsidP="00FF65CD">
      <w:pPr>
        <w:pStyle w:val="a6"/>
        <w:numPr>
          <w:ilvl w:val="0"/>
          <w:numId w:val="2"/>
        </w:numPr>
        <w:tabs>
          <w:tab w:val="clear" w:pos="720"/>
          <w:tab w:val="num" w:pos="360"/>
        </w:tabs>
        <w:autoSpaceDE w:val="0"/>
        <w:autoSpaceDN w:val="0"/>
        <w:adjustRightInd w:val="0"/>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hAnsi="Times New Roman" w:cs="Times New Roman"/>
          <w:sz w:val="28"/>
          <w:szCs w:val="28"/>
        </w:rPr>
        <w:t>Кто проходит подготовку в области защиты от чрезвычайных ситуаций в соответствии с Положением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r w:rsidR="00872553" w:rsidRPr="0096700F">
        <w:rPr>
          <w:rFonts w:ascii="Times New Roman" w:eastAsia="Times New Roman" w:hAnsi="Times New Roman" w:cs="Times New Roman"/>
          <w:sz w:val="28"/>
          <w:szCs w:val="28"/>
          <w:lang w:eastAsia="ru-RU"/>
        </w:rPr>
        <w:t>?</w:t>
      </w:r>
    </w:p>
    <w:p w:rsidR="00872553" w:rsidRPr="0096700F" w:rsidRDefault="00053082"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lastRenderedPageBreak/>
        <w:t xml:space="preserve">С какой периодичностью проводятся командно-штабные учения в области защиты от чрезвычайных ситуаций </w:t>
      </w:r>
      <w:r w:rsidRPr="0096700F">
        <w:rPr>
          <w:rFonts w:ascii="Times New Roman" w:hAnsi="Times New Roman" w:cs="Times New Roman"/>
          <w:sz w:val="28"/>
          <w:szCs w:val="28"/>
        </w:rPr>
        <w:t>в федеральных органах исполнительной власти, государственных корпорациях и органах государственной власти субъектов Российской Федерации, продолжительностью до 3 (трех) суток</w:t>
      </w:r>
      <w:r w:rsidR="00872553" w:rsidRPr="0096700F">
        <w:rPr>
          <w:rFonts w:ascii="Times New Roman" w:eastAsia="Times New Roman" w:hAnsi="Times New Roman" w:cs="Times New Roman"/>
          <w:sz w:val="28"/>
          <w:szCs w:val="28"/>
          <w:lang w:eastAsia="ru-RU"/>
        </w:rPr>
        <w:t>?</w:t>
      </w:r>
    </w:p>
    <w:p w:rsidR="00872553" w:rsidRPr="0096700F" w:rsidRDefault="00053082"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 xml:space="preserve">С какой периодичностью проводятся тренировки в области защиты от чрезвычайных ситуаций в органах местного самоуправления, </w:t>
      </w:r>
      <w:r w:rsidRPr="0096700F">
        <w:rPr>
          <w:rFonts w:ascii="Times New Roman" w:hAnsi="Times New Roman" w:cs="Times New Roman"/>
          <w:sz w:val="28"/>
          <w:szCs w:val="28"/>
        </w:rPr>
        <w:t>продолжительностью до 1 (одних) суток</w:t>
      </w:r>
      <w:r w:rsidR="00872553" w:rsidRPr="0096700F">
        <w:rPr>
          <w:rFonts w:ascii="Times New Roman" w:eastAsia="Times New Roman" w:hAnsi="Times New Roman" w:cs="Times New Roman"/>
          <w:sz w:val="28"/>
          <w:szCs w:val="28"/>
          <w:lang w:eastAsia="ru-RU"/>
        </w:rPr>
        <w:t>?</w:t>
      </w:r>
    </w:p>
    <w:p w:rsidR="00872553" w:rsidRPr="0096700F" w:rsidRDefault="00872553"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Что объединяет единая государственная система предупреждения и ликвидации чрезвычайных ситуаций?</w:t>
      </w:r>
    </w:p>
    <w:p w:rsidR="00872553" w:rsidRPr="0096700F" w:rsidRDefault="00872553"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На каких уровнях действует единая государственная система предупреждения и ликвидации чрезвычайных ситуаций,</w:t>
      </w:r>
    </w:p>
    <w:p w:rsidR="00872553" w:rsidRPr="0096700F" w:rsidRDefault="00872553"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Какие подсистемы включает в себя единая государственная система предупреждения и ликвидации чрезвычайных ситуаций?</w:t>
      </w:r>
    </w:p>
    <w:p w:rsidR="00872553" w:rsidRPr="0096700F" w:rsidRDefault="00872553"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Что является органом повседневного управления единой государственной системы предупреждения и ликвидации чрезвычайных ситуаций на федеральном уровне?</w:t>
      </w:r>
    </w:p>
    <w:p w:rsidR="00872553" w:rsidRPr="0096700F" w:rsidRDefault="006A033F" w:rsidP="009B0BA5">
      <w:pPr>
        <w:numPr>
          <w:ilvl w:val="0"/>
          <w:numId w:val="2"/>
        </w:numPr>
        <w:tabs>
          <w:tab w:val="clear" w:pos="720"/>
          <w:tab w:val="num" w:pos="360"/>
        </w:tabs>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 xml:space="preserve">Кто </w:t>
      </w:r>
      <w:r w:rsidR="0096700F" w:rsidRPr="0096700F">
        <w:rPr>
          <w:rFonts w:ascii="Times New Roman" w:eastAsia="Times New Roman" w:hAnsi="Times New Roman" w:cs="Times New Roman"/>
          <w:sz w:val="28"/>
          <w:szCs w:val="28"/>
          <w:lang w:eastAsia="ru-RU"/>
        </w:rPr>
        <w:t>представляет функциональную</w:t>
      </w:r>
      <w:r w:rsidR="00053082" w:rsidRPr="0096700F">
        <w:rPr>
          <w:rFonts w:ascii="Times New Roman" w:eastAsia="Times New Roman" w:hAnsi="Times New Roman" w:cs="Times New Roman"/>
          <w:sz w:val="28"/>
          <w:szCs w:val="28"/>
          <w:lang w:eastAsia="ru-RU"/>
        </w:rPr>
        <w:t xml:space="preserve"> подсистем</w:t>
      </w:r>
      <w:r w:rsidRPr="0096700F">
        <w:rPr>
          <w:rFonts w:ascii="Times New Roman" w:eastAsia="Times New Roman" w:hAnsi="Times New Roman" w:cs="Times New Roman"/>
          <w:sz w:val="28"/>
          <w:szCs w:val="28"/>
          <w:lang w:eastAsia="ru-RU"/>
        </w:rPr>
        <w:t>у</w:t>
      </w:r>
      <w:r w:rsidR="009B0BA5" w:rsidRPr="0096700F">
        <w:rPr>
          <w:rFonts w:ascii="Times New Roman" w:eastAsia="Times New Roman" w:hAnsi="Times New Roman" w:cs="Times New Roman"/>
          <w:sz w:val="28"/>
          <w:szCs w:val="28"/>
          <w:lang w:eastAsia="ru-RU"/>
        </w:rPr>
        <w:t xml:space="preserve"> в соответствии с постановлением Правительства РФ «О единой государственной системе предупреждения и ликвидации чрезвычайных ситуаций»</w:t>
      </w:r>
      <w:r w:rsidR="00053082" w:rsidRPr="0096700F">
        <w:rPr>
          <w:rFonts w:ascii="Times New Roman" w:eastAsia="Times New Roman" w:hAnsi="Times New Roman" w:cs="Times New Roman"/>
          <w:sz w:val="28"/>
          <w:szCs w:val="28"/>
          <w:lang w:eastAsia="ru-RU"/>
        </w:rPr>
        <w:t xml:space="preserve"> </w:t>
      </w:r>
      <w:r w:rsidR="0096700F" w:rsidRPr="0096700F">
        <w:rPr>
          <w:rFonts w:ascii="Times New Roman" w:eastAsia="Times New Roman" w:hAnsi="Times New Roman" w:cs="Times New Roman"/>
          <w:sz w:val="28"/>
          <w:szCs w:val="28"/>
          <w:lang w:eastAsia="ru-RU"/>
        </w:rPr>
        <w:t>от министерства</w:t>
      </w:r>
      <w:r w:rsidR="002A0A1A" w:rsidRPr="0096700F">
        <w:rPr>
          <w:rFonts w:ascii="Times New Roman" w:eastAsia="Times New Roman" w:hAnsi="Times New Roman" w:cs="Times New Roman"/>
          <w:sz w:val="28"/>
          <w:szCs w:val="28"/>
          <w:lang w:eastAsia="ru-RU"/>
        </w:rPr>
        <w:t xml:space="preserve"> </w:t>
      </w:r>
      <w:r w:rsidR="00053082" w:rsidRPr="0096700F">
        <w:rPr>
          <w:rFonts w:ascii="Times New Roman" w:eastAsia="Times New Roman" w:hAnsi="Times New Roman" w:cs="Times New Roman"/>
          <w:sz w:val="28"/>
          <w:szCs w:val="28"/>
          <w:lang w:eastAsia="ru-RU"/>
        </w:rPr>
        <w:t>МЧС России на территории Курской области</w:t>
      </w:r>
      <w:r w:rsidR="00872553" w:rsidRPr="0096700F">
        <w:rPr>
          <w:rFonts w:ascii="Times New Roman" w:eastAsia="Times New Roman" w:hAnsi="Times New Roman" w:cs="Times New Roman"/>
          <w:sz w:val="28"/>
          <w:szCs w:val="28"/>
          <w:lang w:eastAsia="ru-RU"/>
        </w:rPr>
        <w:t>?</w:t>
      </w:r>
    </w:p>
    <w:p w:rsidR="00872553" w:rsidRPr="0096700F" w:rsidRDefault="002A0A1A"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 xml:space="preserve">Является ли основанием для проведения внеплановой проверки выполнения установленных требований и мероприятий в области защиты населения и территорий от ЧС распоряжение руководителя надзорного органа в области </w:t>
      </w:r>
      <w:r w:rsidR="006A033F" w:rsidRPr="0096700F">
        <w:rPr>
          <w:rFonts w:ascii="Times New Roman" w:eastAsia="Times New Roman" w:hAnsi="Times New Roman" w:cs="Times New Roman"/>
          <w:sz w:val="28"/>
          <w:szCs w:val="28"/>
          <w:lang w:eastAsia="ru-RU"/>
        </w:rPr>
        <w:t>защиты населения и территорий от ЧС</w:t>
      </w:r>
      <w:r w:rsidRPr="0096700F">
        <w:rPr>
          <w:rFonts w:ascii="Times New Roman" w:eastAsia="Times New Roman" w:hAnsi="Times New Roman" w:cs="Times New Roman"/>
          <w:sz w:val="28"/>
          <w:szCs w:val="28"/>
          <w:lang w:eastAsia="ru-RU"/>
        </w:rPr>
        <w:t>, изданного в соответствии с поручениями Президента Российской Федерации?</w:t>
      </w:r>
    </w:p>
    <w:p w:rsidR="00872553" w:rsidRPr="0096700F" w:rsidRDefault="002A0A1A"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В течение какого времени орган государственного надзора в области защиты населения и территорий от ЧС уведомляет субъект надзора о проведении внеплановой выездной проверки выполнения установленных требований и мероприятий в области защиты населения и территорий от ЧС</w:t>
      </w:r>
      <w:r w:rsidR="00872553" w:rsidRPr="0096700F">
        <w:rPr>
          <w:rFonts w:ascii="Times New Roman" w:eastAsia="Times New Roman" w:hAnsi="Times New Roman" w:cs="Times New Roman"/>
          <w:sz w:val="28"/>
          <w:szCs w:val="28"/>
          <w:lang w:eastAsia="ru-RU"/>
        </w:rPr>
        <w:t>?</w:t>
      </w:r>
    </w:p>
    <w:p w:rsidR="00872553" w:rsidRPr="0096700F" w:rsidRDefault="002A0A1A"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 xml:space="preserve">К какому классу опасности относятся </w:t>
      </w:r>
      <w:r w:rsidRPr="0096700F">
        <w:rPr>
          <w:rFonts w:ascii="Times New Roman" w:hAnsi="Times New Roman" w:cs="Times New Roman"/>
          <w:sz w:val="28"/>
          <w:szCs w:val="28"/>
        </w:rPr>
        <w:t>опасные производственные объекты чрезвычайно высокой опасности</w:t>
      </w:r>
      <w:r w:rsidR="00872553" w:rsidRPr="0096700F">
        <w:rPr>
          <w:rFonts w:ascii="Times New Roman" w:eastAsia="Times New Roman" w:hAnsi="Times New Roman" w:cs="Times New Roman"/>
          <w:sz w:val="28"/>
          <w:szCs w:val="28"/>
          <w:lang w:eastAsia="ru-RU"/>
        </w:rPr>
        <w:t>?</w:t>
      </w:r>
    </w:p>
    <w:p w:rsidR="00872553" w:rsidRPr="0096700F" w:rsidRDefault="00F0486F"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На сколько классов опасности подразделяются оп</w:t>
      </w:r>
      <w:r w:rsidRPr="0096700F">
        <w:rPr>
          <w:rFonts w:ascii="Times New Roman" w:hAnsi="Times New Roman" w:cs="Times New Roman"/>
          <w:sz w:val="28"/>
          <w:szCs w:val="28"/>
        </w:rPr>
        <w:t>асные производственные объекты в зависимости от уровня потенциальной опасности аварий на них для жизненно важных интересов личности и общества</w:t>
      </w:r>
      <w:r w:rsidR="00872553" w:rsidRPr="0096700F">
        <w:rPr>
          <w:rFonts w:ascii="Times New Roman" w:eastAsia="Times New Roman" w:hAnsi="Times New Roman" w:cs="Times New Roman"/>
          <w:sz w:val="28"/>
          <w:szCs w:val="28"/>
          <w:lang w:eastAsia="ru-RU"/>
        </w:rPr>
        <w:t>?</w:t>
      </w:r>
    </w:p>
    <w:p w:rsidR="00872553" w:rsidRPr="0096700F" w:rsidRDefault="00F0486F"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 xml:space="preserve">К какому классу опасности относятся </w:t>
      </w:r>
      <w:r w:rsidRPr="0096700F">
        <w:rPr>
          <w:rFonts w:ascii="Times New Roman" w:hAnsi="Times New Roman" w:cs="Times New Roman"/>
          <w:sz w:val="28"/>
          <w:szCs w:val="28"/>
        </w:rPr>
        <w:t>опасные производственные объекты средней опасности</w:t>
      </w:r>
      <w:r w:rsidR="00872553" w:rsidRPr="0096700F">
        <w:rPr>
          <w:rFonts w:ascii="Times New Roman" w:eastAsia="Times New Roman" w:hAnsi="Times New Roman" w:cs="Times New Roman"/>
          <w:sz w:val="28"/>
          <w:szCs w:val="28"/>
          <w:lang w:eastAsia="ru-RU"/>
        </w:rPr>
        <w:t>?</w:t>
      </w:r>
    </w:p>
    <w:p w:rsidR="00872553" w:rsidRPr="0096700F" w:rsidRDefault="00872553"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lastRenderedPageBreak/>
        <w:t>Для решения каких задач разрабатывается Паспорт безопасности территории субъекта Российской Федерации и муниципального образования?</w:t>
      </w:r>
    </w:p>
    <w:p w:rsidR="00872553" w:rsidRPr="0096700F" w:rsidRDefault="00872553"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В скольких экземплярах разрабатывается паспорт безопасности территории субъекта Российской Федерации?</w:t>
      </w:r>
    </w:p>
    <w:p w:rsidR="00872553" w:rsidRPr="0096700F" w:rsidRDefault="00872553"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Согласно Положения о системах оповещения населения какое количество раз допускается повторение передачи речевой информации населению?</w:t>
      </w:r>
    </w:p>
    <w:p w:rsidR="00872553" w:rsidRPr="0096700F" w:rsidRDefault="00BE1498"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Где проводится выездная проверка (как плановая, так и внеплановая) выполнения установленных требований в области защиты населения и территорий от ЧС юридического лица</w:t>
      </w:r>
      <w:r w:rsidR="00872553" w:rsidRPr="0096700F">
        <w:rPr>
          <w:rFonts w:ascii="Times New Roman" w:eastAsia="Times New Roman" w:hAnsi="Times New Roman" w:cs="Times New Roman"/>
          <w:sz w:val="28"/>
          <w:szCs w:val="28"/>
          <w:lang w:eastAsia="ru-RU"/>
        </w:rPr>
        <w:t>?</w:t>
      </w:r>
    </w:p>
    <w:p w:rsidR="00872553" w:rsidRPr="0096700F" w:rsidRDefault="00BE1498"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Имеет ли право должностное лицо органа государственного надзора в области защиты населения и территорий от ЧС осуществлять плановую или внеплановую выездные проверки в случае отсутствия руководителя, иного должностного лица или уполномоченного представителя субъекта надзора при наличии такого основания как причинение вреда животным и растениям</w:t>
      </w:r>
      <w:r w:rsidR="00872553" w:rsidRPr="0096700F">
        <w:rPr>
          <w:rFonts w:ascii="Times New Roman" w:eastAsia="Times New Roman" w:hAnsi="Times New Roman" w:cs="Times New Roman"/>
          <w:sz w:val="28"/>
          <w:szCs w:val="28"/>
          <w:lang w:eastAsia="ru-RU"/>
        </w:rPr>
        <w:t>?</w:t>
      </w:r>
    </w:p>
    <w:p w:rsidR="00872553" w:rsidRPr="0096700F" w:rsidRDefault="00872553"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В соответствии с Порядком сбора и обмена в РФ информацией в области защиты населения и территорий от чрезвычайных ситуаций природного и техногенного характера ведет ли учет чрезвычайных ситуаций МЧС России?</w:t>
      </w:r>
    </w:p>
    <w:p w:rsidR="00872553" w:rsidRPr="0096700F" w:rsidRDefault="00872553"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Каким образом осуществляется сбор и обмен информацией в области защиты населения и территорий от чрезвычайных ситуаций природного и техногенного характера в Российской Федерации информацией, в соответствии с постановлением Правительства Российской Федерации от 24.03.1997 № 334?</w:t>
      </w:r>
    </w:p>
    <w:p w:rsidR="00872553" w:rsidRPr="0096700F" w:rsidRDefault="00BE1498"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Кем осуществляется сбор и обмен информацией в области защиты населения и территорий от чрезвычайных ситуаций природного и техногенного характера в Российской Федерации информацией, в соответствии с постановлением Правительства Российской Федерации от 24.03.1997 № 334?</w:t>
      </w:r>
    </w:p>
    <w:p w:rsidR="00872553" w:rsidRPr="0096700F" w:rsidRDefault="00872553"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 xml:space="preserve">Какой </w:t>
      </w:r>
      <w:r w:rsidR="003D5E80" w:rsidRPr="0096700F">
        <w:rPr>
          <w:rFonts w:ascii="Times New Roman" w:eastAsia="Times New Roman" w:hAnsi="Times New Roman" w:cs="Times New Roman"/>
          <w:sz w:val="28"/>
          <w:szCs w:val="28"/>
          <w:lang w:eastAsia="ru-RU"/>
        </w:rPr>
        <w:t xml:space="preserve">основной </w:t>
      </w:r>
      <w:r w:rsidRPr="0096700F">
        <w:rPr>
          <w:rFonts w:ascii="Times New Roman" w:eastAsia="Times New Roman" w:hAnsi="Times New Roman" w:cs="Times New Roman"/>
          <w:sz w:val="28"/>
          <w:szCs w:val="28"/>
          <w:lang w:eastAsia="ru-RU"/>
        </w:rPr>
        <w:t>документ</w:t>
      </w:r>
      <w:r w:rsidR="003D5E80" w:rsidRPr="0096700F">
        <w:rPr>
          <w:rFonts w:ascii="Times New Roman" w:eastAsia="Times New Roman" w:hAnsi="Times New Roman" w:cs="Times New Roman"/>
          <w:sz w:val="28"/>
          <w:szCs w:val="28"/>
          <w:lang w:eastAsia="ru-RU"/>
        </w:rPr>
        <w:t xml:space="preserve"> (Федеральный закон)</w:t>
      </w:r>
      <w:r w:rsidR="003D5E80" w:rsidRPr="0096700F">
        <w:rPr>
          <w:rStyle w:val="FontStyle11"/>
          <w:sz w:val="28"/>
          <w:szCs w:val="28"/>
        </w:rPr>
        <w:t xml:space="preserve">, регламентирует деятельности в области </w:t>
      </w:r>
      <w:r w:rsidR="003D5E80" w:rsidRPr="0096700F">
        <w:rPr>
          <w:rFonts w:ascii="Times New Roman" w:eastAsia="Times New Roman" w:hAnsi="Times New Roman" w:cs="Times New Roman"/>
          <w:sz w:val="28"/>
          <w:szCs w:val="28"/>
          <w:lang w:eastAsia="ru-RU"/>
        </w:rPr>
        <w:t>защиты населения и территорий от ЧС</w:t>
      </w:r>
      <w:r w:rsidRPr="0096700F">
        <w:rPr>
          <w:rFonts w:ascii="Times New Roman" w:eastAsia="Times New Roman" w:hAnsi="Times New Roman" w:cs="Times New Roman"/>
          <w:sz w:val="28"/>
          <w:szCs w:val="28"/>
          <w:lang w:eastAsia="ru-RU"/>
        </w:rPr>
        <w:t>?</w:t>
      </w:r>
    </w:p>
    <w:p w:rsidR="00872553" w:rsidRPr="0096700F" w:rsidRDefault="003D5E80"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hAnsi="Times New Roman" w:cs="Times New Roman"/>
          <w:sz w:val="28"/>
          <w:szCs w:val="28"/>
        </w:rPr>
        <w:t>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это</w:t>
      </w:r>
      <w:proofErr w:type="gramStart"/>
      <w:r w:rsidRPr="0096700F">
        <w:rPr>
          <w:rFonts w:ascii="Times New Roman" w:hAnsi="Times New Roman" w:cs="Times New Roman"/>
          <w:sz w:val="28"/>
          <w:szCs w:val="28"/>
        </w:rPr>
        <w:t xml:space="preserve"> ….</w:t>
      </w:r>
      <w:proofErr w:type="gramEnd"/>
      <w:r w:rsidRPr="0096700F">
        <w:rPr>
          <w:rFonts w:ascii="Times New Roman" w:hAnsi="Times New Roman" w:cs="Times New Roman"/>
          <w:sz w:val="28"/>
          <w:szCs w:val="28"/>
        </w:rPr>
        <w:t>.</w:t>
      </w:r>
      <w:r w:rsidR="00872553" w:rsidRPr="0096700F">
        <w:rPr>
          <w:rFonts w:ascii="Times New Roman" w:eastAsia="Times New Roman" w:hAnsi="Times New Roman" w:cs="Times New Roman"/>
          <w:sz w:val="28"/>
          <w:szCs w:val="28"/>
          <w:lang w:eastAsia="ru-RU"/>
        </w:rPr>
        <w:t>?</w:t>
      </w:r>
    </w:p>
    <w:p w:rsidR="00872553" w:rsidRPr="0096700F" w:rsidRDefault="00872553"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Какой нормативный правовой акт определяет положение об организации обеспечения населения средствами индивидуальной защиты?</w:t>
      </w:r>
    </w:p>
    <w:p w:rsidR="008337B2" w:rsidRPr="0096700F" w:rsidRDefault="008337B2" w:rsidP="008337B2">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 xml:space="preserve">С какой периодичностью проводятся командно-штабные учения в области защиты от чрезвычайных ситуаций </w:t>
      </w:r>
      <w:r w:rsidRPr="0096700F">
        <w:rPr>
          <w:rFonts w:ascii="Times New Roman" w:hAnsi="Times New Roman" w:cs="Times New Roman"/>
          <w:sz w:val="28"/>
          <w:szCs w:val="28"/>
        </w:rPr>
        <w:t xml:space="preserve">в федеральных органах </w:t>
      </w:r>
      <w:r w:rsidRPr="0096700F">
        <w:rPr>
          <w:rFonts w:ascii="Times New Roman" w:hAnsi="Times New Roman" w:cs="Times New Roman"/>
          <w:sz w:val="28"/>
          <w:szCs w:val="28"/>
        </w:rPr>
        <w:lastRenderedPageBreak/>
        <w:t>исполнительной власти, государственных корпорациях и органах государственной власти субъектов Российской Федерации, продолжительностью до 3 (трех) суток</w:t>
      </w:r>
      <w:r w:rsidRPr="0096700F">
        <w:rPr>
          <w:rFonts w:ascii="Times New Roman" w:eastAsia="Times New Roman" w:hAnsi="Times New Roman" w:cs="Times New Roman"/>
          <w:sz w:val="28"/>
          <w:szCs w:val="28"/>
          <w:lang w:eastAsia="ru-RU"/>
        </w:rPr>
        <w:t>?</w:t>
      </w:r>
    </w:p>
    <w:p w:rsidR="00872553" w:rsidRPr="0096700F" w:rsidRDefault="008337B2" w:rsidP="008337B2">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 xml:space="preserve">С какой периодичностью проводятся тренировки в области защиты от чрезвычайных ситуаций в органах местного самоуправления, </w:t>
      </w:r>
      <w:r w:rsidRPr="0096700F">
        <w:rPr>
          <w:rFonts w:ascii="Times New Roman" w:hAnsi="Times New Roman" w:cs="Times New Roman"/>
          <w:sz w:val="28"/>
          <w:szCs w:val="28"/>
        </w:rPr>
        <w:t>продолжительностью до 1 (одних) суток</w:t>
      </w:r>
      <w:r w:rsidR="00872553" w:rsidRPr="0096700F">
        <w:rPr>
          <w:rFonts w:ascii="Times New Roman" w:eastAsia="Times New Roman" w:hAnsi="Times New Roman" w:cs="Times New Roman"/>
          <w:sz w:val="28"/>
          <w:szCs w:val="28"/>
          <w:lang w:eastAsia="ru-RU"/>
        </w:rPr>
        <w:t>?</w:t>
      </w:r>
    </w:p>
    <w:p w:rsidR="00872553" w:rsidRPr="0096700F" w:rsidRDefault="00872553"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Какие объекты подлежат федеральному государственному надзору в области защиты населения и территорий от чрезвычайных ситуаций природного и техногенного характера?</w:t>
      </w:r>
    </w:p>
    <w:p w:rsidR="00872553" w:rsidRPr="0096700F" w:rsidRDefault="008337B2" w:rsidP="008337B2">
      <w:pPr>
        <w:numPr>
          <w:ilvl w:val="0"/>
          <w:numId w:val="2"/>
        </w:numPr>
        <w:tabs>
          <w:tab w:val="clear" w:pos="720"/>
          <w:tab w:val="num" w:pos="360"/>
        </w:tabs>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 xml:space="preserve"> Кто определяет п</w:t>
      </w:r>
      <w:r w:rsidRPr="0096700F">
        <w:rPr>
          <w:rFonts w:ascii="Times New Roman" w:hAnsi="Times New Roman" w:cs="Times New Roman"/>
          <w:sz w:val="28"/>
          <w:szCs w:val="28"/>
        </w:rPr>
        <w:t xml:space="preserve">орядок создания и использования резерва финансовых и материальных ресурсов для ликвидации чрезвычайных </w:t>
      </w:r>
      <w:r w:rsidRPr="0096700F">
        <w:rPr>
          <w:rFonts w:ascii="Times New Roman" w:eastAsia="Times New Roman" w:hAnsi="Times New Roman" w:cs="Times New Roman"/>
          <w:sz w:val="28"/>
          <w:szCs w:val="28"/>
          <w:lang w:eastAsia="ru-RU"/>
        </w:rPr>
        <w:t>ситуаций в соответствии с Федеральным законом от 21.12.1994 № 68-ФЗ «О защите населения и территорий от чрезвычайных ситуаций природного и техногенного характера»</w:t>
      </w:r>
      <w:r w:rsidR="00872553" w:rsidRPr="0096700F">
        <w:rPr>
          <w:rFonts w:ascii="Times New Roman" w:eastAsia="Times New Roman" w:hAnsi="Times New Roman" w:cs="Times New Roman"/>
          <w:sz w:val="28"/>
          <w:szCs w:val="28"/>
          <w:lang w:eastAsia="ru-RU"/>
        </w:rPr>
        <w:t>?</w:t>
      </w:r>
    </w:p>
    <w:p w:rsidR="00872553" w:rsidRPr="0096700F" w:rsidRDefault="00872553" w:rsidP="00054860">
      <w:pPr>
        <w:numPr>
          <w:ilvl w:val="0"/>
          <w:numId w:val="2"/>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Кто устанавливает федеральный уровень реагирования на чрезвычайные ситуации</w:t>
      </w:r>
      <w:r w:rsidR="008337B2" w:rsidRPr="0096700F">
        <w:rPr>
          <w:rFonts w:ascii="Times New Roman" w:eastAsia="Times New Roman" w:hAnsi="Times New Roman" w:cs="Times New Roman"/>
          <w:sz w:val="28"/>
          <w:szCs w:val="28"/>
          <w:lang w:eastAsia="ru-RU"/>
        </w:rPr>
        <w:t xml:space="preserve"> в соответствии с Федеральным законом от 21.12.1994 № 68-ФЗ «О защите населения и территорий от чрезвычайных ситуаций природного и техногенного характера»</w:t>
      </w:r>
      <w:r w:rsidRPr="0096700F">
        <w:rPr>
          <w:rFonts w:ascii="Times New Roman" w:eastAsia="Times New Roman" w:hAnsi="Times New Roman" w:cs="Times New Roman"/>
          <w:sz w:val="28"/>
          <w:szCs w:val="28"/>
          <w:lang w:eastAsia="ru-RU"/>
        </w:rPr>
        <w:t>?</w:t>
      </w:r>
    </w:p>
    <w:p w:rsidR="00872553" w:rsidRPr="0096700F" w:rsidRDefault="00872553" w:rsidP="009B4EE5">
      <w:pPr>
        <w:numPr>
          <w:ilvl w:val="0"/>
          <w:numId w:val="2"/>
        </w:numPr>
        <w:tabs>
          <w:tab w:val="clear" w:pos="720"/>
          <w:tab w:val="num" w:pos="360"/>
        </w:tabs>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 xml:space="preserve">Какие </w:t>
      </w:r>
      <w:r w:rsidR="009B4EE5" w:rsidRPr="0096700F">
        <w:rPr>
          <w:rFonts w:ascii="Times New Roman" w:eastAsia="Times New Roman" w:hAnsi="Times New Roman" w:cs="Times New Roman"/>
          <w:sz w:val="28"/>
          <w:szCs w:val="28"/>
          <w:lang w:eastAsia="ru-RU"/>
        </w:rPr>
        <w:t xml:space="preserve">виды </w:t>
      </w:r>
      <w:r w:rsidRPr="0096700F">
        <w:rPr>
          <w:rFonts w:ascii="Times New Roman" w:eastAsia="Times New Roman" w:hAnsi="Times New Roman" w:cs="Times New Roman"/>
          <w:sz w:val="28"/>
          <w:szCs w:val="28"/>
          <w:lang w:eastAsia="ru-RU"/>
        </w:rPr>
        <w:t>учени</w:t>
      </w:r>
      <w:r w:rsidR="009B4EE5" w:rsidRPr="0096700F">
        <w:rPr>
          <w:rFonts w:ascii="Times New Roman" w:eastAsia="Times New Roman" w:hAnsi="Times New Roman" w:cs="Times New Roman"/>
          <w:sz w:val="28"/>
          <w:szCs w:val="28"/>
          <w:lang w:eastAsia="ru-RU"/>
        </w:rPr>
        <w:t>й</w:t>
      </w:r>
      <w:r w:rsidRPr="0096700F">
        <w:rPr>
          <w:rFonts w:ascii="Times New Roman" w:eastAsia="Times New Roman" w:hAnsi="Times New Roman" w:cs="Times New Roman"/>
          <w:sz w:val="28"/>
          <w:szCs w:val="28"/>
          <w:lang w:eastAsia="ru-RU"/>
        </w:rPr>
        <w:t xml:space="preserve"> и трениров</w:t>
      </w:r>
      <w:r w:rsidR="009B4EE5" w:rsidRPr="0096700F">
        <w:rPr>
          <w:rFonts w:ascii="Times New Roman" w:eastAsia="Times New Roman" w:hAnsi="Times New Roman" w:cs="Times New Roman"/>
          <w:sz w:val="28"/>
          <w:szCs w:val="28"/>
          <w:lang w:eastAsia="ru-RU"/>
        </w:rPr>
        <w:t>о</w:t>
      </w:r>
      <w:r w:rsidRPr="0096700F">
        <w:rPr>
          <w:rFonts w:ascii="Times New Roman" w:eastAsia="Times New Roman" w:hAnsi="Times New Roman" w:cs="Times New Roman"/>
          <w:sz w:val="28"/>
          <w:szCs w:val="28"/>
          <w:lang w:eastAsia="ru-RU"/>
        </w:rPr>
        <w:t>к проводятся в целях совершенствование знаний, умений и навыков в области защиты от чрезвычайных ситуаций</w:t>
      </w:r>
      <w:r w:rsidR="009B4EE5" w:rsidRPr="0096700F">
        <w:rPr>
          <w:rFonts w:ascii="Times New Roman" w:eastAsia="Times New Roman" w:hAnsi="Times New Roman" w:cs="Times New Roman"/>
          <w:sz w:val="28"/>
          <w:szCs w:val="28"/>
          <w:lang w:eastAsia="ru-RU"/>
        </w:rPr>
        <w:t xml:space="preserve"> в соответствии с приказом МЧС России от 29.07.2020 № 565</w:t>
      </w:r>
      <w:r w:rsidRPr="0096700F">
        <w:rPr>
          <w:rFonts w:ascii="Times New Roman" w:eastAsia="Times New Roman" w:hAnsi="Times New Roman" w:cs="Times New Roman"/>
          <w:sz w:val="28"/>
          <w:szCs w:val="28"/>
          <w:lang w:eastAsia="ru-RU"/>
        </w:rPr>
        <w:t>?</w:t>
      </w:r>
    </w:p>
    <w:p w:rsidR="00FF2027" w:rsidRDefault="00872553" w:rsidP="009B4EE5">
      <w:pPr>
        <w:numPr>
          <w:ilvl w:val="0"/>
          <w:numId w:val="2"/>
        </w:numPr>
        <w:tabs>
          <w:tab w:val="clear" w:pos="720"/>
          <w:tab w:val="num" w:pos="360"/>
        </w:tabs>
        <w:spacing w:after="0" w:line="390" w:lineRule="atLeast"/>
        <w:ind w:left="0" w:firstLine="709"/>
        <w:jc w:val="both"/>
        <w:textAlignment w:val="baseline"/>
        <w:rPr>
          <w:rFonts w:ascii="Times New Roman" w:eastAsia="Times New Roman" w:hAnsi="Times New Roman" w:cs="Times New Roman"/>
          <w:sz w:val="28"/>
          <w:szCs w:val="28"/>
          <w:lang w:eastAsia="ru-RU"/>
        </w:rPr>
      </w:pPr>
      <w:r w:rsidRPr="0096700F">
        <w:rPr>
          <w:rFonts w:ascii="Times New Roman" w:eastAsia="Times New Roman" w:hAnsi="Times New Roman" w:cs="Times New Roman"/>
          <w:sz w:val="28"/>
          <w:szCs w:val="28"/>
          <w:lang w:eastAsia="ru-RU"/>
        </w:rPr>
        <w:t>Какие категории лиц проходят подготовку в области защиты от чрезвычайных ситуаций</w:t>
      </w:r>
      <w:r w:rsidR="009B4EE5" w:rsidRPr="0096700F">
        <w:rPr>
          <w:rFonts w:ascii="Times New Roman" w:hAnsi="Times New Roman" w:cs="Times New Roman"/>
          <w:sz w:val="28"/>
          <w:szCs w:val="28"/>
        </w:rPr>
        <w:t xml:space="preserve"> согласно п</w:t>
      </w:r>
      <w:r w:rsidR="009B4EE5" w:rsidRPr="0096700F">
        <w:rPr>
          <w:rFonts w:ascii="Times New Roman" w:eastAsia="Times New Roman" w:hAnsi="Times New Roman" w:cs="Times New Roman"/>
          <w:sz w:val="28"/>
          <w:szCs w:val="28"/>
          <w:lang w:eastAsia="ru-RU"/>
        </w:rPr>
        <w:t>остановления Правительства РФ от 18.09.2020 № 1485</w:t>
      </w:r>
      <w:r w:rsidRPr="0096700F">
        <w:rPr>
          <w:rFonts w:ascii="Times New Roman" w:eastAsia="Times New Roman" w:hAnsi="Times New Roman" w:cs="Times New Roman"/>
          <w:sz w:val="28"/>
          <w:szCs w:val="28"/>
          <w:lang w:eastAsia="ru-RU"/>
        </w:rPr>
        <w:t>?</w:t>
      </w:r>
    </w:p>
    <w:p w:rsidR="00CD63BA" w:rsidRDefault="00CD63BA" w:rsidP="00CD63BA">
      <w:pPr>
        <w:spacing w:after="0" w:line="390" w:lineRule="atLeast"/>
        <w:jc w:val="both"/>
        <w:textAlignment w:val="baseline"/>
        <w:rPr>
          <w:rFonts w:ascii="Times New Roman" w:eastAsia="Times New Roman" w:hAnsi="Times New Roman" w:cs="Times New Roman"/>
          <w:sz w:val="28"/>
          <w:szCs w:val="28"/>
          <w:lang w:eastAsia="ru-RU"/>
        </w:rPr>
      </w:pPr>
    </w:p>
    <w:p w:rsidR="00CD63BA" w:rsidRDefault="00CD63BA" w:rsidP="00CD63BA">
      <w:pPr>
        <w:spacing w:after="0" w:line="390" w:lineRule="atLeast"/>
        <w:jc w:val="both"/>
        <w:textAlignment w:val="baseline"/>
        <w:rPr>
          <w:rFonts w:ascii="Times New Roman" w:eastAsia="Times New Roman" w:hAnsi="Times New Roman" w:cs="Times New Roman"/>
          <w:sz w:val="28"/>
          <w:szCs w:val="28"/>
          <w:lang w:eastAsia="ru-RU"/>
        </w:rPr>
      </w:pPr>
      <w:bookmarkStart w:id="0" w:name="_GoBack"/>
      <w:bookmarkEnd w:id="0"/>
    </w:p>
    <w:p w:rsidR="00CD63BA" w:rsidRDefault="00CD63BA" w:rsidP="00CD63BA">
      <w:pPr>
        <w:spacing w:after="0" w:line="390" w:lineRule="atLeast"/>
        <w:jc w:val="center"/>
        <w:textAlignment w:val="baseline"/>
        <w:rPr>
          <w:rFonts w:ascii="Times New Roman" w:eastAsia="Times New Roman" w:hAnsi="Times New Roman" w:cs="Times New Roman"/>
          <w:b/>
          <w:sz w:val="28"/>
          <w:szCs w:val="28"/>
          <w:lang w:eastAsia="ru-RU"/>
        </w:rPr>
      </w:pPr>
      <w:r w:rsidRPr="005A4213">
        <w:rPr>
          <w:rFonts w:ascii="Times New Roman" w:eastAsia="Times New Roman" w:hAnsi="Times New Roman" w:cs="Times New Roman"/>
          <w:b/>
          <w:sz w:val="28"/>
          <w:szCs w:val="28"/>
          <w:lang w:eastAsia="ru-RU"/>
        </w:rPr>
        <w:t>III.</w:t>
      </w:r>
      <w:r>
        <w:rPr>
          <w:rFonts w:ascii="Times New Roman" w:eastAsia="Times New Roman" w:hAnsi="Times New Roman" w:cs="Times New Roman"/>
          <w:b/>
          <w:sz w:val="28"/>
          <w:szCs w:val="28"/>
          <w:lang w:eastAsia="ru-RU"/>
        </w:rPr>
        <w:t xml:space="preserve"> </w:t>
      </w:r>
      <w:r w:rsidRPr="005A4213">
        <w:rPr>
          <w:rFonts w:ascii="Times New Roman" w:eastAsia="Times New Roman" w:hAnsi="Times New Roman" w:cs="Times New Roman"/>
          <w:b/>
          <w:sz w:val="28"/>
          <w:szCs w:val="28"/>
          <w:lang w:eastAsia="ru-RU"/>
        </w:rPr>
        <w:t xml:space="preserve">Экспертиза при осуществлении мероприятий </w:t>
      </w:r>
    </w:p>
    <w:p w:rsidR="00CD63BA" w:rsidRDefault="00CD63BA" w:rsidP="00CD63BA">
      <w:pPr>
        <w:spacing w:after="0" w:line="390" w:lineRule="atLeast"/>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 контролю в </w:t>
      </w:r>
      <w:r w:rsidRPr="005A4213">
        <w:rPr>
          <w:rFonts w:ascii="Times New Roman" w:eastAsia="Times New Roman" w:hAnsi="Times New Roman" w:cs="Times New Roman"/>
          <w:b/>
          <w:sz w:val="28"/>
          <w:szCs w:val="28"/>
          <w:lang w:eastAsia="ru-RU"/>
        </w:rPr>
        <w:t>области обеспечения пожарной безопасности</w:t>
      </w:r>
    </w:p>
    <w:p w:rsidR="00CD63BA" w:rsidRPr="005A4213" w:rsidRDefault="00CD63BA" w:rsidP="00CD63BA">
      <w:pPr>
        <w:spacing w:after="0" w:line="390" w:lineRule="atLeast"/>
        <w:jc w:val="center"/>
        <w:textAlignment w:val="baseline"/>
        <w:rPr>
          <w:rFonts w:ascii="Times New Roman" w:eastAsia="Times New Roman" w:hAnsi="Times New Roman" w:cs="Times New Roman"/>
          <w:b/>
          <w:sz w:val="28"/>
          <w:szCs w:val="28"/>
          <w:lang w:eastAsia="ru-RU"/>
        </w:rPr>
      </w:pP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Учитываются ли аварийные выходы при оценке соответствия необходимого количества и размеров эвакуационных путей и эвакуационных выходов, удовлетворяющих требованиям безопасной эвакуации людей при пожаре?</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С какой периодичностью проводится обучение пожарно-техническому минимуму для руководителей, специалистов и работников организаций, не связанных с взрывопожароопасным производством?</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Каким образом определяется степень огнестойкости зданий, сооружений и пожарных отсеков?</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lastRenderedPageBreak/>
        <w:t>В каких случаях пожарная безопасность объекта защиты считается обеспеченной?</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В каком случае положения Федерального закона от 22.07.2008 № 123-ФЗ «Технический регламент о требованиях пожарной безопасности» не применяются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На какие классы подразделяются пожары по виду горючего материала?</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Назовите типы незадымляемых лестничных клеток?</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 xml:space="preserve">В течение какого времени должно обеспечиваться информирование людей о пожаре пожарными </w:t>
      </w:r>
      <w:proofErr w:type="spellStart"/>
      <w:r w:rsidRPr="005A4213">
        <w:rPr>
          <w:rFonts w:ascii="Times New Roman" w:eastAsia="Times New Roman" w:hAnsi="Times New Roman" w:cs="Times New Roman"/>
          <w:sz w:val="28"/>
          <w:szCs w:val="28"/>
          <w:lang w:eastAsia="ru-RU"/>
        </w:rPr>
        <w:t>оповещателями</w:t>
      </w:r>
      <w:proofErr w:type="spellEnd"/>
      <w:r w:rsidRPr="005A4213">
        <w:rPr>
          <w:rFonts w:ascii="Times New Roman" w:eastAsia="Times New Roman" w:hAnsi="Times New Roman" w:cs="Times New Roman"/>
          <w:sz w:val="28"/>
          <w:szCs w:val="28"/>
          <w:lang w:eastAsia="ru-RU"/>
        </w:rPr>
        <w:t>?</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При каком количестве единиц транспорта для помещений их хранения, расположенных на объектах транспортной инфраструктуры, должен быть разработан план расстановки транспортных средств с описанием очередности и порядка их эвакуации в случае пожара?</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Какое количество эвакуационных выходов должны иметь цокольные и подвальные этажи при площади более 300 м²?</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Допускается ли учитывать открытые лестницы в расчете эвакуации люде при пожаре в стационарах лечебных учреждений?</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Какие типы систем оповещения и управления эвакуацией (СОУЭ) относятся к речевым?</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В каких случаях предусматривается не менее 2-х эвакуационных выходов из подвального или цокольного этажа?</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Что, в соответствии с Федеральным законом от 22.07.2008 № 123-ФЗ «Технический регламент о требованиях пожарной безопасности», относится к нормативным документам по пожарной безопасности?</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 xml:space="preserve">Какое максимальное расстояние между ручными пожарными </w:t>
      </w:r>
      <w:proofErr w:type="spellStart"/>
      <w:r w:rsidRPr="005A4213">
        <w:rPr>
          <w:rFonts w:ascii="Times New Roman" w:eastAsia="Times New Roman" w:hAnsi="Times New Roman" w:cs="Times New Roman"/>
          <w:sz w:val="28"/>
          <w:szCs w:val="28"/>
          <w:lang w:eastAsia="ru-RU"/>
        </w:rPr>
        <w:t>извещателями</w:t>
      </w:r>
      <w:proofErr w:type="spellEnd"/>
      <w:r w:rsidRPr="005A4213">
        <w:rPr>
          <w:rFonts w:ascii="Times New Roman" w:eastAsia="Times New Roman" w:hAnsi="Times New Roman" w:cs="Times New Roman"/>
          <w:sz w:val="28"/>
          <w:szCs w:val="28"/>
          <w:lang w:eastAsia="ru-RU"/>
        </w:rPr>
        <w:t xml:space="preserve"> должно быть внутри здания?</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 xml:space="preserve">Что должно быть предусмотрено в проемах противопожарных преград, отделяющих помещения категории, </w:t>
      </w:r>
      <w:proofErr w:type="gramStart"/>
      <w:r w:rsidRPr="005A4213">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w:t>
      </w:r>
      <w:r w:rsidRPr="005A421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5A4213">
        <w:rPr>
          <w:rFonts w:ascii="Times New Roman" w:eastAsia="Times New Roman" w:hAnsi="Times New Roman" w:cs="Times New Roman"/>
          <w:sz w:val="28"/>
          <w:szCs w:val="28"/>
          <w:lang w:eastAsia="ru-RU"/>
        </w:rPr>
        <w:t>Б от</w:t>
      </w:r>
      <w:r>
        <w:rPr>
          <w:rFonts w:ascii="Times New Roman" w:eastAsia="Times New Roman" w:hAnsi="Times New Roman" w:cs="Times New Roman"/>
          <w:sz w:val="28"/>
          <w:szCs w:val="28"/>
          <w:lang w:eastAsia="ru-RU"/>
        </w:rPr>
        <w:t xml:space="preserve"> </w:t>
      </w:r>
      <w:r w:rsidRPr="005A4213">
        <w:rPr>
          <w:rFonts w:ascii="Times New Roman" w:eastAsia="Times New Roman" w:hAnsi="Times New Roman" w:cs="Times New Roman"/>
          <w:sz w:val="28"/>
          <w:szCs w:val="28"/>
          <w:lang w:eastAsia="ru-RU"/>
        </w:rPr>
        <w:t>помещений других категорий, лестничных клеток и лифтовых холлов?</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Какое минимальное расстояние должно быть между приборами приемно-контрольными при их смежном расположении?</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Каким запасом оросителей должна быть обеспечена автоматическая установка пожаротушения?</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 xml:space="preserve">Что относится к эвакуационным выходам из помещений любого этажа, кроме первого зданий и сооружений в соответствии с положениями, изложенными </w:t>
      </w:r>
      <w:r w:rsidRPr="005A4213">
        <w:rPr>
          <w:rFonts w:ascii="Times New Roman" w:eastAsia="Times New Roman" w:hAnsi="Times New Roman" w:cs="Times New Roman"/>
          <w:sz w:val="28"/>
          <w:szCs w:val="28"/>
          <w:lang w:eastAsia="ru-RU"/>
        </w:rPr>
        <w:lastRenderedPageBreak/>
        <w:t>в Федеральном законе от 22.07.2008 № 123-ФЗ «Технический регламент о требованиях пожарной безопасности»?</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К какой категории по СП 12.13130.2009 «Определение категорий помещений, зданий и наружных установок по взрывопожарной и пожарной опасности» относится помещение, если удельная пожарная нагрузка превышает 2200 МДж/м</w:t>
      </w:r>
      <w:r w:rsidRPr="005A4213">
        <w:rPr>
          <w:rFonts w:ascii="Times New Roman" w:eastAsia="Times New Roman" w:hAnsi="Times New Roman" w:cs="Times New Roman"/>
          <w:sz w:val="28"/>
          <w:szCs w:val="28"/>
          <w:vertAlign w:val="superscript"/>
          <w:lang w:eastAsia="ru-RU"/>
        </w:rPr>
        <w:t>2</w:t>
      </w:r>
      <w:r w:rsidRPr="005A4213">
        <w:rPr>
          <w:rFonts w:ascii="Times New Roman" w:eastAsia="Times New Roman" w:hAnsi="Times New Roman" w:cs="Times New Roman"/>
          <w:sz w:val="28"/>
          <w:szCs w:val="28"/>
          <w:lang w:eastAsia="ru-RU"/>
        </w:rPr>
        <w:t>?</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Каково максимальное нормативное значение индивидуального пожарного риска для производственных объектов, регламентированное Федеральным законом от 22.07.2008 № 123-ФЗ «Технический регламент о требованиях пожарной безопасности»?</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В какой форме осуществляется подтверждение соответствия средств огнезащиты?</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Назовите предельные состояния кабельных проходок при определении предела их огнестойкости.</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В каком нормативном правовом акте приведен Перечень работ и услуг в составе отдельных видов пред</w:t>
      </w:r>
      <w:r>
        <w:rPr>
          <w:rFonts w:ascii="Times New Roman" w:eastAsia="Times New Roman" w:hAnsi="Times New Roman" w:cs="Times New Roman"/>
          <w:sz w:val="28"/>
          <w:szCs w:val="28"/>
          <w:lang w:eastAsia="ru-RU"/>
        </w:rPr>
        <w:t xml:space="preserve">принимательской деятельности, о </w:t>
      </w:r>
      <w:r w:rsidRPr="005A4213">
        <w:rPr>
          <w:rFonts w:ascii="Times New Roman" w:eastAsia="Times New Roman" w:hAnsi="Times New Roman" w:cs="Times New Roman"/>
          <w:sz w:val="28"/>
          <w:szCs w:val="28"/>
          <w:lang w:eastAsia="ru-RU"/>
        </w:rPr>
        <w:t>начале осуществления которых юридическим лицом или индивидуальным предпринимателем представляетс</w:t>
      </w:r>
      <w:r>
        <w:rPr>
          <w:rFonts w:ascii="Times New Roman" w:eastAsia="Times New Roman" w:hAnsi="Times New Roman" w:cs="Times New Roman"/>
          <w:sz w:val="28"/>
          <w:szCs w:val="28"/>
          <w:lang w:eastAsia="ru-RU"/>
        </w:rPr>
        <w:t xml:space="preserve">я соответствующее уведомление в </w:t>
      </w:r>
      <w:r w:rsidRPr="005A4213">
        <w:rPr>
          <w:rFonts w:ascii="Times New Roman" w:eastAsia="Times New Roman" w:hAnsi="Times New Roman" w:cs="Times New Roman"/>
          <w:sz w:val="28"/>
          <w:szCs w:val="28"/>
          <w:lang w:eastAsia="ru-RU"/>
        </w:rPr>
        <w:t>уполномоченные федеральные органы исполнитель</w:t>
      </w:r>
      <w:r>
        <w:rPr>
          <w:rFonts w:ascii="Times New Roman" w:eastAsia="Times New Roman" w:hAnsi="Times New Roman" w:cs="Times New Roman"/>
          <w:sz w:val="28"/>
          <w:szCs w:val="28"/>
          <w:lang w:eastAsia="ru-RU"/>
        </w:rPr>
        <w:t xml:space="preserve">ной власти (их </w:t>
      </w:r>
      <w:r w:rsidRPr="005A4213">
        <w:rPr>
          <w:rFonts w:ascii="Times New Roman" w:eastAsia="Times New Roman" w:hAnsi="Times New Roman" w:cs="Times New Roman"/>
          <w:sz w:val="28"/>
          <w:szCs w:val="28"/>
          <w:lang w:eastAsia="ru-RU"/>
        </w:rPr>
        <w:t>территориальные органы)?</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В каком случае экспертная организация не может проводить независимую оценку пожарного риска в отношении объекта защиты?</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Когда представляется декларация пожарной безопасности в орган государственного пожарного надзора для проектируемых объектов защиты?</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По каким методикам проводится определение расчетных величин пожарного риска?</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Каким образом определяются категории зданий по взрывопожарной и пожарной опасности?</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Удаление продуктов горения при пожаре системами приточно-вытяжной противодымной вентиляции следует предусматривать в….</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Укажите значение, которое не должен превышать индивидуальный пожарный риск в зданиях, сооружениях и строениях общественного назначения.</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Каков срок действия декларации соответствия продукции требованиям пожарной безопасности?</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 xml:space="preserve">К какой категории по СП 12.13130.2009 «Определение категорий помещений, зданий и наружных установок по взрывопожарной и пожарной опасности» относится помещение, в котором обращается легковоспламеняющаяся </w:t>
      </w:r>
      <w:r w:rsidRPr="005A4213">
        <w:rPr>
          <w:rFonts w:ascii="Times New Roman" w:eastAsia="Times New Roman" w:hAnsi="Times New Roman" w:cs="Times New Roman"/>
          <w:sz w:val="28"/>
          <w:szCs w:val="28"/>
          <w:lang w:eastAsia="ru-RU"/>
        </w:rPr>
        <w:lastRenderedPageBreak/>
        <w:t>жидкость с температурой вспышки более 28°С, если расчетное избыточное давление взрыва превышает 5 кПа?</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Что включает в себя анализ пожарной опасности объекта в соответствии с положениями Федерального закона от 22.07.2008 № 123-ФЗ «Технический регламент о требованиях пожарной безопасности»?</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В соответствии с Методикой по определению расчетных величин пожарного на производственных объектах тепловое излучение какой интенсивности не оказывает на человека негативных последствий в течение длительного времени?</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Какое время начала эвакуации (за исключением помещения очага пожара) при расчете пожранного риска нужно принять для здания дошкольных образовательных организаций, оборудованного системой оповещения и управления эвакуацией людей 3-го типа в соответствии с Методикой определения расчетных величин пожарного риска в зданиях, сооружениях и пожарных отсеках различных классов функциональной пожарной опасности, утвержденной приказом МЧС России от 30 июня 2009 года № 382?</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Для каких помещений согласно Методике определения расчетных величин пожарного риска в зданиях, сооружениях и пожарных отсеках различных классов функциональной пожарной опасности, утвержденной приказом МЧС России от 30 июня 2009 года № 382, применимы аналитические соотношения для определения критической продолжительности пожара?</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На основании каких документов должны приниматься требуемые параметры систем вытяжной противодымной вентиляции?</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В каких случаях допускается применять незащищенные металлические конструкции?</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 xml:space="preserve">Назовите значение критической величины опасного фактора пожара по потере видимости в дыму согласно </w:t>
      </w:r>
      <w:r w:rsidRPr="005A4213">
        <w:rPr>
          <w:rFonts w:ascii="Times New Roman" w:eastAsia="Times New Roman" w:hAnsi="Times New Roman" w:cs="Times New Roman"/>
          <w:sz w:val="28"/>
          <w:szCs w:val="28"/>
          <w:lang w:eastAsia="ru-RU"/>
        </w:rPr>
        <w:t>Методике определения расчетных величин пожарного риска,</w:t>
      </w:r>
      <w:r w:rsidRPr="005A4213">
        <w:rPr>
          <w:rFonts w:ascii="Times New Roman" w:eastAsia="Times New Roman" w:hAnsi="Times New Roman" w:cs="Times New Roman"/>
          <w:sz w:val="28"/>
          <w:szCs w:val="28"/>
          <w:lang w:eastAsia="ru-RU"/>
        </w:rPr>
        <w:t xml:space="preserve"> на производственных объектах, утвержденной приказом МЧС России от 10 июля 2009 г. № 404.</w:t>
      </w:r>
    </w:p>
    <w:p w:rsidR="00CD63BA" w:rsidRPr="005A4213" w:rsidRDefault="00CD63BA" w:rsidP="00CD63BA">
      <w:pPr>
        <w:numPr>
          <w:ilvl w:val="0"/>
          <w:numId w:val="3"/>
        </w:numPr>
        <w:spacing w:after="0" w:line="390" w:lineRule="atLeast"/>
        <w:ind w:left="0" w:firstLine="709"/>
        <w:jc w:val="both"/>
        <w:textAlignment w:val="baseline"/>
        <w:rPr>
          <w:rFonts w:ascii="Times New Roman" w:eastAsia="Times New Roman" w:hAnsi="Times New Roman" w:cs="Times New Roman"/>
          <w:sz w:val="28"/>
          <w:szCs w:val="28"/>
          <w:lang w:eastAsia="ru-RU"/>
        </w:rPr>
      </w:pPr>
      <w:r w:rsidRPr="005A4213">
        <w:rPr>
          <w:rFonts w:ascii="Times New Roman" w:eastAsia="Times New Roman" w:hAnsi="Times New Roman" w:cs="Times New Roman"/>
          <w:sz w:val="28"/>
          <w:szCs w:val="28"/>
          <w:lang w:eastAsia="ru-RU"/>
        </w:rPr>
        <w:t>Какие системы противопожарной защиты учитываются при расчете индивидуального пожарного риска для здания торгового центра?</w:t>
      </w:r>
    </w:p>
    <w:p w:rsidR="00CD63BA" w:rsidRPr="0096700F" w:rsidRDefault="00CD63BA" w:rsidP="00CD63BA">
      <w:pPr>
        <w:spacing w:after="0" w:line="390" w:lineRule="atLeast"/>
        <w:jc w:val="both"/>
        <w:textAlignment w:val="baseline"/>
        <w:rPr>
          <w:rFonts w:ascii="Times New Roman" w:eastAsia="Times New Roman" w:hAnsi="Times New Roman" w:cs="Times New Roman"/>
          <w:sz w:val="28"/>
          <w:szCs w:val="28"/>
          <w:lang w:eastAsia="ru-RU"/>
        </w:rPr>
      </w:pPr>
    </w:p>
    <w:sectPr w:rsidR="00CD63BA" w:rsidRPr="0096700F" w:rsidSect="005A4213">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537D6"/>
    <w:multiLevelType w:val="multilevel"/>
    <w:tmpl w:val="B1D4B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BB26CD"/>
    <w:multiLevelType w:val="multilevel"/>
    <w:tmpl w:val="788E6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11559D"/>
    <w:multiLevelType w:val="multilevel"/>
    <w:tmpl w:val="7D025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E15"/>
    <w:rsid w:val="00024FAF"/>
    <w:rsid w:val="00053082"/>
    <w:rsid w:val="00054860"/>
    <w:rsid w:val="002A0A1A"/>
    <w:rsid w:val="003D5E80"/>
    <w:rsid w:val="00484616"/>
    <w:rsid w:val="0056441E"/>
    <w:rsid w:val="00584AC8"/>
    <w:rsid w:val="005A4213"/>
    <w:rsid w:val="006A033F"/>
    <w:rsid w:val="00775317"/>
    <w:rsid w:val="007B2E15"/>
    <w:rsid w:val="008337B2"/>
    <w:rsid w:val="00872553"/>
    <w:rsid w:val="00884319"/>
    <w:rsid w:val="0096700F"/>
    <w:rsid w:val="009B0BA5"/>
    <w:rsid w:val="009B4EE5"/>
    <w:rsid w:val="00B8143E"/>
    <w:rsid w:val="00BE1498"/>
    <w:rsid w:val="00CD63BA"/>
    <w:rsid w:val="00DC4FDF"/>
    <w:rsid w:val="00E2293B"/>
    <w:rsid w:val="00E452CE"/>
    <w:rsid w:val="00F0486F"/>
    <w:rsid w:val="00FB4925"/>
    <w:rsid w:val="00FF2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18B4A-9288-487C-8616-B485FFE8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725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255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72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A421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A4213"/>
    <w:rPr>
      <w:rFonts w:ascii="Segoe UI" w:hAnsi="Segoe UI" w:cs="Segoe UI"/>
      <w:sz w:val="18"/>
      <w:szCs w:val="18"/>
    </w:rPr>
  </w:style>
  <w:style w:type="paragraph" w:styleId="a6">
    <w:name w:val="List Paragraph"/>
    <w:basedOn w:val="a"/>
    <w:uiPriority w:val="34"/>
    <w:qFormat/>
    <w:rsid w:val="005A4213"/>
    <w:pPr>
      <w:ind w:left="720"/>
      <w:contextualSpacing/>
    </w:pPr>
  </w:style>
  <w:style w:type="character" w:customStyle="1" w:styleId="FontStyle11">
    <w:name w:val="Font Style11"/>
    <w:uiPriority w:val="99"/>
    <w:rsid w:val="003D5E80"/>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261794">
      <w:bodyDiv w:val="1"/>
      <w:marLeft w:val="0"/>
      <w:marRight w:val="0"/>
      <w:marTop w:val="0"/>
      <w:marBottom w:val="0"/>
      <w:divBdr>
        <w:top w:val="none" w:sz="0" w:space="0" w:color="auto"/>
        <w:left w:val="none" w:sz="0" w:space="0" w:color="auto"/>
        <w:bottom w:val="none" w:sz="0" w:space="0" w:color="auto"/>
        <w:right w:val="none" w:sz="0" w:space="0" w:color="auto"/>
      </w:divBdr>
      <w:divsChild>
        <w:div w:id="1096368924">
          <w:marLeft w:val="0"/>
          <w:marRight w:val="0"/>
          <w:marTop w:val="0"/>
          <w:marBottom w:val="450"/>
          <w:divBdr>
            <w:top w:val="none" w:sz="0" w:space="0" w:color="auto"/>
            <w:left w:val="none" w:sz="0" w:space="0" w:color="auto"/>
            <w:bottom w:val="none" w:sz="0" w:space="0" w:color="auto"/>
            <w:right w:val="none" w:sz="0" w:space="0" w:color="auto"/>
          </w:divBdr>
        </w:div>
      </w:divsChild>
    </w:div>
    <w:div w:id="996419543">
      <w:bodyDiv w:val="1"/>
      <w:marLeft w:val="0"/>
      <w:marRight w:val="0"/>
      <w:marTop w:val="0"/>
      <w:marBottom w:val="0"/>
      <w:divBdr>
        <w:top w:val="none" w:sz="0" w:space="0" w:color="auto"/>
        <w:left w:val="none" w:sz="0" w:space="0" w:color="auto"/>
        <w:bottom w:val="none" w:sz="0" w:space="0" w:color="auto"/>
        <w:right w:val="none" w:sz="0" w:space="0" w:color="auto"/>
      </w:divBdr>
      <w:divsChild>
        <w:div w:id="24283609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11</Pages>
  <Words>3370</Words>
  <Characters>19211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Ермаков Александр Алексеевич</dc:creator>
  <cp:keywords/>
  <dc:description/>
  <cp:lastModifiedBy>Митричев Денис Александрович</cp:lastModifiedBy>
  <cp:revision>17</cp:revision>
  <dcterms:created xsi:type="dcterms:W3CDTF">2021-02-02T06:47:00Z</dcterms:created>
  <dcterms:modified xsi:type="dcterms:W3CDTF">2021-04-27T10:49:00Z</dcterms:modified>
</cp:coreProperties>
</file>